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07B" w:rsidRPr="004F77A0" w:rsidRDefault="00AB3EAE" w:rsidP="00C3507B">
      <w:pPr>
        <w:jc w:val="center"/>
        <w:rPr>
          <w:rFonts w:ascii="宋体" w:eastAsia="宋体" w:hAnsi="宋体" w:cs="宋体" w:hint="eastAsia"/>
          <w:b/>
          <w:bCs/>
          <w:color w:val="FF0000"/>
          <w:sz w:val="28"/>
          <w:szCs w:val="28"/>
        </w:rPr>
      </w:pPr>
      <w:r w:rsidRPr="004F77A0">
        <w:rPr>
          <w:rFonts w:ascii="宋体" w:eastAsia="宋体" w:hAnsi="宋体" w:cs="宋体" w:hint="eastAsia"/>
          <w:b/>
          <w:bCs/>
          <w:color w:val="FF0000"/>
          <w:sz w:val="28"/>
          <w:szCs w:val="28"/>
        </w:rPr>
        <w:t>【教育机构专用】2020-2021学年寒假辅导讲义：人教版八年级物理</w:t>
      </w:r>
      <w:r w:rsidR="00DD6A16" w:rsidRPr="004F77A0">
        <w:rPr>
          <w:rFonts w:ascii="宋体" w:eastAsia="宋体" w:hAnsi="宋体" w:cs="宋体" w:hint="eastAsia"/>
          <w:b/>
          <w:bCs/>
          <w:color w:val="FF0000"/>
          <w:sz w:val="28"/>
          <w:szCs w:val="28"/>
        </w:rPr>
        <w:t>专题</w:t>
      </w:r>
      <w:bookmarkStart w:id="0" w:name="_GoBack"/>
      <w:r w:rsidR="00DD6A16" w:rsidRPr="004F77A0">
        <w:rPr>
          <w:rFonts w:ascii="宋体" w:eastAsia="宋体" w:hAnsi="宋体" w:cs="宋体" w:hint="eastAsia"/>
          <w:b/>
          <w:bCs/>
          <w:color w:val="FF0000"/>
          <w:sz w:val="28"/>
          <w:szCs w:val="28"/>
        </w:rPr>
        <w:t>1</w:t>
      </w:r>
      <w:r w:rsidR="004F77A0" w:rsidRPr="004F77A0">
        <w:rPr>
          <w:rFonts w:ascii="宋体" w:eastAsia="宋体" w:hAnsi="宋体" w:cs="宋体" w:hint="eastAsia"/>
          <w:b/>
          <w:bCs/>
          <w:color w:val="FF0000"/>
          <w:sz w:val="28"/>
          <w:szCs w:val="28"/>
        </w:rPr>
        <w:t>1</w:t>
      </w:r>
      <w:r w:rsidR="00DD6A16" w:rsidRPr="004F77A0">
        <w:rPr>
          <w:rFonts w:ascii="宋体" w:eastAsia="宋体" w:hAnsi="宋体" w:cs="宋体" w:hint="eastAsia"/>
          <w:b/>
          <w:bCs/>
          <w:color w:val="FF0000"/>
          <w:sz w:val="28"/>
          <w:szCs w:val="28"/>
        </w:rPr>
        <w:t xml:space="preserve"> </w:t>
      </w:r>
      <w:r w:rsidR="004F77A0" w:rsidRPr="004F77A0">
        <w:rPr>
          <w:rFonts w:ascii="宋体" w:eastAsia="宋体" w:hAnsi="宋体" w:cs="宋体" w:hint="eastAsia"/>
          <w:b/>
          <w:bCs/>
          <w:color w:val="FF0000"/>
          <w:sz w:val="28"/>
          <w:szCs w:val="28"/>
        </w:rPr>
        <w:t>二力平衡</w:t>
      </w:r>
      <w:bookmarkEnd w:id="0"/>
      <w:r w:rsidR="00DD6A16" w:rsidRPr="004F77A0">
        <w:rPr>
          <w:rFonts w:ascii="宋体" w:eastAsia="宋体" w:hAnsi="宋体" w:cs="宋体" w:hint="eastAsia"/>
          <w:b/>
          <w:bCs/>
          <w:color w:val="FF0000"/>
          <w:sz w:val="28"/>
          <w:szCs w:val="28"/>
        </w:rPr>
        <w:t>（</w:t>
      </w:r>
      <w:r w:rsidR="001252D6" w:rsidRPr="004F77A0">
        <w:rPr>
          <w:rFonts w:ascii="宋体" w:eastAsia="宋体" w:hAnsi="宋体" w:cs="宋体" w:hint="eastAsia"/>
          <w:b/>
          <w:bCs/>
          <w:color w:val="FF0000"/>
          <w:sz w:val="28"/>
          <w:szCs w:val="28"/>
        </w:rPr>
        <w:t>教师</w:t>
      </w:r>
      <w:r w:rsidR="00DD6A16" w:rsidRPr="004F77A0">
        <w:rPr>
          <w:rFonts w:ascii="宋体" w:eastAsia="宋体" w:hAnsi="宋体" w:cs="宋体" w:hint="eastAsia"/>
          <w:b/>
          <w:bCs/>
          <w:color w:val="FF0000"/>
          <w:sz w:val="28"/>
          <w:szCs w:val="28"/>
        </w:rPr>
        <w:t>版）</w:t>
      </w:r>
    </w:p>
    <w:p w:rsidR="004F77A0" w:rsidRDefault="004F77A0" w:rsidP="004F77A0">
      <w:pPr>
        <w:spacing w:line="360" w:lineRule="auto"/>
        <w:jc w:val="center"/>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一、知识点解析</w:t>
      </w:r>
    </w:p>
    <w:p w:rsidR="004F77A0" w:rsidRDefault="004F77A0" w:rsidP="004F77A0">
      <w:pPr>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1.平衡力：物体在受到几个力的作用时，如果保持静止或匀速直线运动状态，我们就说这</w:t>
      </w:r>
      <w:r>
        <w:rPr>
          <w:rFonts w:ascii="宋体" w:eastAsia="宋体" w:hAnsi="宋体" w:cs="宋体" w:hint="eastAsia"/>
          <w:color w:val="000000"/>
          <w:szCs w:val="21"/>
        </w:rPr>
        <w:t>几个力</w:t>
      </w:r>
      <w:r>
        <w:rPr>
          <w:rFonts w:ascii="宋体" w:eastAsia="宋体" w:hAnsi="宋体" w:cs="宋体" w:hint="eastAsia"/>
          <w:color w:val="FF0000"/>
          <w:szCs w:val="21"/>
          <w:u w:val="single" w:color="000000"/>
        </w:rPr>
        <w:t>平衡</w:t>
      </w:r>
      <w:r>
        <w:rPr>
          <w:rFonts w:ascii="宋体" w:eastAsia="宋体" w:hAnsi="宋体" w:cs="宋体" w:hint="eastAsia"/>
          <w:color w:val="000000"/>
        </w:rPr>
        <w:t>。</w:t>
      </w:r>
    </w:p>
    <w:p w:rsidR="004F77A0" w:rsidRDefault="004F77A0" w:rsidP="004F77A0">
      <w:pPr>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2.如果物体只受</w:t>
      </w:r>
      <w:r>
        <w:rPr>
          <w:rFonts w:ascii="宋体" w:eastAsia="宋体" w:hAnsi="宋体" w:cs="宋体" w:hint="eastAsia"/>
          <w:color w:val="000000"/>
          <w:szCs w:val="21"/>
        </w:rPr>
        <w:t>两个力</w:t>
      </w:r>
      <w:r>
        <w:rPr>
          <w:rFonts w:ascii="宋体" w:eastAsia="宋体" w:hAnsi="宋体" w:cs="宋体" w:hint="eastAsia"/>
          <w:color w:val="000000"/>
        </w:rPr>
        <w:t>的作用，且处于</w:t>
      </w:r>
      <w:r>
        <w:rPr>
          <w:rFonts w:ascii="宋体" w:eastAsia="宋体" w:hAnsi="宋体" w:cs="宋体" w:hint="eastAsia"/>
          <w:color w:val="FF0000"/>
          <w:szCs w:val="21"/>
          <w:u w:val="single" w:color="000000"/>
        </w:rPr>
        <w:t>平衡状态</w:t>
      </w:r>
      <w:r>
        <w:rPr>
          <w:rFonts w:ascii="宋体" w:eastAsia="宋体" w:hAnsi="宋体" w:cs="宋体" w:hint="eastAsia"/>
          <w:color w:val="000000"/>
        </w:rPr>
        <w:t>，这种情况叫做二力平衡。</w:t>
      </w:r>
    </w:p>
    <w:p w:rsidR="004F77A0" w:rsidRDefault="004F77A0" w:rsidP="004F77A0">
      <w:pPr>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3.作用在同一物体上的两个力，如果</w:t>
      </w:r>
      <w:r>
        <w:rPr>
          <w:rFonts w:ascii="宋体" w:eastAsia="宋体" w:hAnsi="宋体" w:cs="宋体" w:hint="eastAsia"/>
          <w:color w:val="000000"/>
          <w:szCs w:val="21"/>
        </w:rPr>
        <w:t>大小相等</w:t>
      </w:r>
      <w:r>
        <w:rPr>
          <w:rFonts w:ascii="宋体" w:eastAsia="宋体" w:hAnsi="宋体" w:cs="宋体" w:hint="eastAsia"/>
          <w:color w:val="000000"/>
        </w:rPr>
        <w:t>、</w:t>
      </w:r>
      <w:r>
        <w:rPr>
          <w:rFonts w:ascii="宋体" w:eastAsia="宋体" w:hAnsi="宋体" w:cs="宋体" w:hint="eastAsia"/>
          <w:color w:val="000000"/>
          <w:szCs w:val="21"/>
        </w:rPr>
        <w:t>方向相反</w:t>
      </w:r>
      <w:r>
        <w:rPr>
          <w:rFonts w:ascii="宋体" w:eastAsia="宋体" w:hAnsi="宋体" w:cs="宋体" w:hint="eastAsia"/>
          <w:color w:val="000000"/>
        </w:rPr>
        <w:t>，并且在</w:t>
      </w:r>
      <w:r>
        <w:rPr>
          <w:rFonts w:ascii="宋体" w:eastAsia="宋体" w:hAnsi="宋体" w:cs="宋体" w:hint="eastAsia"/>
          <w:color w:val="000000"/>
          <w:szCs w:val="21"/>
        </w:rPr>
        <w:t>同一条直线上</w:t>
      </w:r>
      <w:r>
        <w:rPr>
          <w:rFonts w:ascii="宋体" w:eastAsia="宋体" w:hAnsi="宋体" w:cs="宋体" w:hint="eastAsia"/>
          <w:color w:val="000000"/>
        </w:rPr>
        <w:t>，这两个力就彼此平衡。简单的说就是：同体、等大、反向、共线。</w:t>
      </w:r>
    </w:p>
    <w:p w:rsidR="004F77A0" w:rsidRDefault="004F77A0" w:rsidP="004F77A0">
      <w:pPr>
        <w:spacing w:line="360" w:lineRule="auto"/>
        <w:ind w:firstLineChars="200" w:firstLine="420"/>
        <w:rPr>
          <w:rFonts w:ascii="宋体" w:eastAsia="宋体" w:hAnsi="宋体" w:cs="宋体" w:hint="eastAsia"/>
          <w:color w:val="000000"/>
        </w:rPr>
      </w:pPr>
      <w:r>
        <w:rPr>
          <w:rFonts w:ascii="宋体" w:eastAsia="宋体" w:hAnsi="宋体" w:cs="宋体" w:hint="eastAsia"/>
          <w:color w:val="000000"/>
        </w:rPr>
        <w:t>4.平衡状态：物体</w:t>
      </w:r>
      <w:r>
        <w:rPr>
          <w:rFonts w:ascii="宋体" w:eastAsia="宋体" w:hAnsi="宋体" w:cs="宋体" w:hint="eastAsia"/>
          <w:color w:val="FF0000"/>
          <w:szCs w:val="21"/>
          <w:u w:val="single" w:color="000000"/>
        </w:rPr>
        <w:t>静止</w:t>
      </w:r>
      <w:r>
        <w:rPr>
          <w:rFonts w:ascii="宋体" w:eastAsia="宋体" w:hAnsi="宋体" w:cs="宋体" w:hint="eastAsia"/>
          <w:color w:val="000000"/>
        </w:rPr>
        <w:t>和</w:t>
      </w:r>
      <w:r>
        <w:rPr>
          <w:rFonts w:ascii="宋体" w:eastAsia="宋体" w:hAnsi="宋体" w:cs="宋体" w:hint="eastAsia"/>
          <w:color w:val="FF0000"/>
          <w:szCs w:val="21"/>
          <w:u w:val="single" w:color="000000"/>
        </w:rPr>
        <w:t>匀速直线运动状态</w:t>
      </w:r>
      <w:r>
        <w:rPr>
          <w:rFonts w:ascii="宋体" w:eastAsia="宋体" w:hAnsi="宋体" w:cs="宋体" w:hint="eastAsia"/>
          <w:color w:val="000000"/>
        </w:rPr>
        <w:t>叫平衡状态。</w:t>
      </w:r>
    </w:p>
    <w:p w:rsidR="004F77A0" w:rsidRDefault="004F77A0" w:rsidP="004F77A0">
      <w:pPr>
        <w:spacing w:line="360" w:lineRule="auto"/>
        <w:ind w:firstLineChars="200" w:firstLine="420"/>
        <w:rPr>
          <w:rFonts w:ascii="宋体" w:eastAsia="宋体" w:hAnsi="宋体" w:cs="宋体" w:hint="eastAsia"/>
        </w:rPr>
      </w:pPr>
      <w:r>
        <w:rPr>
          <w:rFonts w:ascii="宋体" w:eastAsia="宋体" w:hAnsi="宋体" w:cs="宋体" w:hint="eastAsia"/>
        </w:rPr>
        <w:t>5.生活中处于平衡状态的例子</w:t>
      </w:r>
    </w:p>
    <w:p w:rsidR="004F77A0" w:rsidRDefault="004F77A0" w:rsidP="004F77A0">
      <w:pPr>
        <w:spacing w:line="360" w:lineRule="auto"/>
        <w:ind w:firstLineChars="200" w:firstLine="420"/>
        <w:rPr>
          <w:rFonts w:ascii="宋体" w:eastAsia="宋体" w:hAnsi="宋体" w:cs="宋体" w:hint="eastAsia"/>
        </w:rPr>
      </w:pPr>
      <w:r>
        <w:rPr>
          <w:rFonts w:ascii="宋体" w:eastAsia="宋体" w:hAnsi="宋体" w:cs="宋体" w:hint="eastAsia"/>
        </w:rPr>
        <w:t>静止的物体，物体受到的重力与其受到的另一个力是平衡力。如在桌面上的碗、静止在空中的气球等。</w:t>
      </w:r>
    </w:p>
    <w:p w:rsidR="004F77A0" w:rsidRDefault="004F77A0" w:rsidP="004F77A0">
      <w:pPr>
        <w:spacing w:line="360" w:lineRule="auto"/>
        <w:ind w:firstLineChars="200" w:firstLine="420"/>
        <w:rPr>
          <w:rFonts w:ascii="宋体" w:eastAsia="宋体" w:hAnsi="宋体" w:cs="宋体" w:hint="eastAsia"/>
          <w:color w:val="000000"/>
        </w:rPr>
      </w:pPr>
      <w:r>
        <w:rPr>
          <w:rFonts w:ascii="宋体" w:eastAsia="宋体" w:hAnsi="宋体" w:cs="宋体" w:hint="eastAsia"/>
        </w:rPr>
        <w:t>匀速运动的物体，在运动方向上物体受到的力是平衡力。如在路上匀速行驶的汽车、传动带上的物体等。</w:t>
      </w:r>
    </w:p>
    <w:p w:rsidR="004F77A0" w:rsidRDefault="004F77A0" w:rsidP="004F77A0">
      <w:pPr>
        <w:spacing w:line="360" w:lineRule="auto"/>
        <w:jc w:val="center"/>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二、目标要求</w:t>
      </w:r>
    </w:p>
    <w:tbl>
      <w:tblPr>
        <w:tblStyle w:val="a8"/>
        <w:tblW w:w="8175"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47"/>
        <w:gridCol w:w="3328"/>
      </w:tblGrid>
      <w:tr w:rsidR="004F77A0" w:rsidTr="004F77A0">
        <w:tc>
          <w:tcPr>
            <w:tcW w:w="4851" w:type="dxa"/>
            <w:tcBorders>
              <w:top w:val="single" w:sz="12" w:space="0" w:color="auto"/>
              <w:left w:val="nil"/>
              <w:bottom w:val="single" w:sz="2" w:space="0" w:color="auto"/>
              <w:right w:val="single" w:sz="12" w:space="0" w:color="auto"/>
            </w:tcBorders>
            <w:hideMark/>
          </w:tcPr>
          <w:p w:rsidR="004F77A0" w:rsidRDefault="004F77A0">
            <w:pPr>
              <w:spacing w:line="360" w:lineRule="auto"/>
              <w:jc w:val="center"/>
              <w:rPr>
                <w:rFonts w:ascii="宋体" w:hAnsi="宋体" w:cs="宋体"/>
                <w:b/>
                <w:bCs/>
                <w:kern w:val="2"/>
                <w:sz w:val="21"/>
                <w:szCs w:val="21"/>
              </w:rPr>
            </w:pPr>
            <w:proofErr w:type="spellStart"/>
            <w:r>
              <w:rPr>
                <w:rFonts w:ascii="宋体" w:hAnsi="宋体" w:cs="宋体" w:hint="eastAsia"/>
                <w:b/>
                <w:bCs/>
                <w:szCs w:val="21"/>
              </w:rPr>
              <w:t>目标要求</w:t>
            </w:r>
            <w:proofErr w:type="spellEnd"/>
          </w:p>
        </w:tc>
        <w:tc>
          <w:tcPr>
            <w:tcW w:w="3330" w:type="dxa"/>
            <w:tcBorders>
              <w:top w:val="single" w:sz="12" w:space="0" w:color="auto"/>
              <w:left w:val="single" w:sz="12" w:space="0" w:color="auto"/>
              <w:bottom w:val="single" w:sz="2" w:space="0" w:color="auto"/>
              <w:right w:val="nil"/>
            </w:tcBorders>
            <w:hideMark/>
          </w:tcPr>
          <w:p w:rsidR="004F77A0" w:rsidRDefault="004F77A0">
            <w:pPr>
              <w:spacing w:line="360" w:lineRule="auto"/>
              <w:jc w:val="center"/>
              <w:rPr>
                <w:rFonts w:ascii="宋体" w:hAnsi="宋体" w:cs="宋体"/>
                <w:b/>
                <w:bCs/>
                <w:kern w:val="2"/>
                <w:sz w:val="21"/>
                <w:szCs w:val="21"/>
              </w:rPr>
            </w:pPr>
            <w:proofErr w:type="spellStart"/>
            <w:r>
              <w:rPr>
                <w:rFonts w:ascii="宋体" w:hAnsi="宋体" w:cs="宋体" w:hint="eastAsia"/>
                <w:b/>
                <w:bCs/>
                <w:szCs w:val="21"/>
              </w:rPr>
              <w:t>重、难点</w:t>
            </w:r>
            <w:proofErr w:type="spellEnd"/>
          </w:p>
        </w:tc>
      </w:tr>
      <w:tr w:rsidR="004F77A0" w:rsidTr="004F77A0">
        <w:tc>
          <w:tcPr>
            <w:tcW w:w="4851" w:type="dxa"/>
            <w:tcBorders>
              <w:top w:val="single" w:sz="2" w:space="0" w:color="auto"/>
              <w:left w:val="nil"/>
              <w:bottom w:val="single" w:sz="2" w:space="0" w:color="auto"/>
              <w:right w:val="single" w:sz="12" w:space="0" w:color="auto"/>
            </w:tcBorders>
            <w:hideMark/>
          </w:tcPr>
          <w:p w:rsidR="004F77A0" w:rsidRDefault="004F77A0">
            <w:pPr>
              <w:spacing w:line="360" w:lineRule="auto"/>
              <w:jc w:val="center"/>
              <w:rPr>
                <w:rFonts w:ascii="宋体" w:hAnsi="宋体" w:cs="宋体"/>
                <w:kern w:val="2"/>
                <w:sz w:val="21"/>
                <w:szCs w:val="21"/>
                <w:lang w:eastAsia="zh-CN"/>
              </w:rPr>
            </w:pPr>
            <w:r>
              <w:rPr>
                <w:rFonts w:ascii="宋体" w:hAnsi="宋体" w:cs="宋体" w:hint="eastAsia"/>
                <w:szCs w:val="21"/>
                <w:lang w:eastAsia="zh-CN"/>
              </w:rPr>
              <w:t>了解平衡状态和二力平衡概念</w:t>
            </w:r>
          </w:p>
        </w:tc>
        <w:tc>
          <w:tcPr>
            <w:tcW w:w="3330" w:type="dxa"/>
            <w:tcBorders>
              <w:top w:val="single" w:sz="2" w:space="0" w:color="auto"/>
              <w:left w:val="single" w:sz="12" w:space="0" w:color="auto"/>
              <w:bottom w:val="single" w:sz="2" w:space="0" w:color="auto"/>
              <w:right w:val="nil"/>
            </w:tcBorders>
          </w:tcPr>
          <w:p w:rsidR="004F77A0" w:rsidRDefault="004F77A0">
            <w:pPr>
              <w:spacing w:line="360" w:lineRule="auto"/>
              <w:jc w:val="center"/>
              <w:rPr>
                <w:rFonts w:ascii="宋体" w:hAnsi="宋体" w:cs="宋体"/>
                <w:kern w:val="2"/>
                <w:sz w:val="21"/>
                <w:szCs w:val="21"/>
                <w:lang w:eastAsia="zh-CN"/>
              </w:rPr>
            </w:pPr>
          </w:p>
        </w:tc>
      </w:tr>
      <w:tr w:rsidR="004F77A0" w:rsidTr="004F77A0">
        <w:tc>
          <w:tcPr>
            <w:tcW w:w="4851" w:type="dxa"/>
            <w:tcBorders>
              <w:top w:val="single" w:sz="2" w:space="0" w:color="auto"/>
              <w:left w:val="nil"/>
              <w:bottom w:val="single" w:sz="2" w:space="0" w:color="auto"/>
              <w:right w:val="single" w:sz="12" w:space="0" w:color="auto"/>
            </w:tcBorders>
            <w:hideMark/>
          </w:tcPr>
          <w:p w:rsidR="004F77A0" w:rsidRDefault="004F77A0">
            <w:pPr>
              <w:spacing w:line="360" w:lineRule="auto"/>
              <w:jc w:val="center"/>
              <w:rPr>
                <w:rFonts w:ascii="宋体" w:hAnsi="宋体" w:cs="宋体"/>
                <w:kern w:val="2"/>
                <w:sz w:val="21"/>
                <w:szCs w:val="21"/>
              </w:rPr>
            </w:pPr>
            <w:proofErr w:type="spellStart"/>
            <w:r>
              <w:rPr>
                <w:rFonts w:ascii="宋体" w:hAnsi="宋体" w:cs="宋体" w:hint="eastAsia"/>
                <w:szCs w:val="21"/>
              </w:rPr>
              <w:t>理解二力平衡的条件</w:t>
            </w:r>
            <w:proofErr w:type="spellEnd"/>
          </w:p>
        </w:tc>
        <w:tc>
          <w:tcPr>
            <w:tcW w:w="3330" w:type="dxa"/>
            <w:tcBorders>
              <w:top w:val="single" w:sz="2" w:space="0" w:color="auto"/>
              <w:left w:val="single" w:sz="12" w:space="0" w:color="auto"/>
              <w:bottom w:val="single" w:sz="2" w:space="0" w:color="auto"/>
              <w:right w:val="nil"/>
            </w:tcBorders>
            <w:hideMark/>
          </w:tcPr>
          <w:p w:rsidR="004F77A0" w:rsidRDefault="004F77A0">
            <w:pPr>
              <w:spacing w:line="360" w:lineRule="auto"/>
              <w:jc w:val="center"/>
              <w:rPr>
                <w:rFonts w:ascii="宋体" w:hAnsi="宋体" w:cs="宋体"/>
                <w:kern w:val="2"/>
                <w:sz w:val="21"/>
                <w:szCs w:val="21"/>
              </w:rPr>
            </w:pPr>
            <w:proofErr w:type="spellStart"/>
            <w:r>
              <w:rPr>
                <w:rFonts w:ascii="宋体" w:hAnsi="宋体" w:cs="宋体" w:hint="eastAsia"/>
                <w:szCs w:val="21"/>
              </w:rPr>
              <w:t>难点</w:t>
            </w:r>
            <w:proofErr w:type="spellEnd"/>
          </w:p>
        </w:tc>
      </w:tr>
      <w:tr w:rsidR="004F77A0" w:rsidTr="004F77A0">
        <w:tc>
          <w:tcPr>
            <w:tcW w:w="4851" w:type="dxa"/>
            <w:tcBorders>
              <w:top w:val="single" w:sz="2" w:space="0" w:color="auto"/>
              <w:left w:val="nil"/>
              <w:bottom w:val="single" w:sz="2" w:space="0" w:color="auto"/>
              <w:right w:val="single" w:sz="12" w:space="0" w:color="auto"/>
            </w:tcBorders>
            <w:hideMark/>
          </w:tcPr>
          <w:p w:rsidR="004F77A0" w:rsidRDefault="004F77A0">
            <w:pPr>
              <w:spacing w:line="360" w:lineRule="auto"/>
              <w:jc w:val="center"/>
              <w:rPr>
                <w:rFonts w:ascii="宋体" w:hAnsi="宋体" w:cs="宋体"/>
                <w:kern w:val="2"/>
                <w:sz w:val="21"/>
                <w:szCs w:val="21"/>
                <w:lang w:eastAsia="zh-CN"/>
              </w:rPr>
            </w:pPr>
            <w:r>
              <w:rPr>
                <w:rFonts w:ascii="宋体" w:hAnsi="宋体" w:cs="宋体" w:hint="eastAsia"/>
                <w:szCs w:val="21"/>
                <w:lang w:eastAsia="zh-CN"/>
              </w:rPr>
              <w:t>会进行一条直线上的力的合成</w:t>
            </w:r>
          </w:p>
        </w:tc>
        <w:tc>
          <w:tcPr>
            <w:tcW w:w="3330" w:type="dxa"/>
            <w:tcBorders>
              <w:top w:val="single" w:sz="2" w:space="0" w:color="auto"/>
              <w:left w:val="single" w:sz="12" w:space="0" w:color="auto"/>
              <w:bottom w:val="single" w:sz="2" w:space="0" w:color="auto"/>
              <w:right w:val="nil"/>
            </w:tcBorders>
          </w:tcPr>
          <w:p w:rsidR="004F77A0" w:rsidRDefault="004F77A0">
            <w:pPr>
              <w:spacing w:line="360" w:lineRule="auto"/>
              <w:jc w:val="center"/>
              <w:rPr>
                <w:rFonts w:ascii="宋体" w:hAnsi="宋体" w:cs="宋体"/>
                <w:kern w:val="2"/>
                <w:sz w:val="21"/>
                <w:szCs w:val="21"/>
                <w:lang w:eastAsia="zh-CN"/>
              </w:rPr>
            </w:pPr>
          </w:p>
        </w:tc>
      </w:tr>
      <w:tr w:rsidR="004F77A0" w:rsidTr="004F77A0">
        <w:tc>
          <w:tcPr>
            <w:tcW w:w="4851" w:type="dxa"/>
            <w:tcBorders>
              <w:top w:val="single" w:sz="2" w:space="0" w:color="auto"/>
              <w:left w:val="nil"/>
              <w:bottom w:val="single" w:sz="2" w:space="0" w:color="auto"/>
              <w:right w:val="single" w:sz="12" w:space="0" w:color="auto"/>
            </w:tcBorders>
            <w:hideMark/>
          </w:tcPr>
          <w:p w:rsidR="004F77A0" w:rsidRDefault="004F77A0">
            <w:pPr>
              <w:spacing w:line="360" w:lineRule="auto"/>
              <w:jc w:val="center"/>
              <w:rPr>
                <w:rFonts w:ascii="宋体" w:hAnsi="宋体" w:cs="宋体"/>
                <w:kern w:val="2"/>
                <w:sz w:val="21"/>
                <w:szCs w:val="21"/>
                <w:lang w:eastAsia="zh-CN"/>
              </w:rPr>
            </w:pPr>
            <w:r>
              <w:rPr>
                <w:rFonts w:ascii="宋体" w:hAnsi="宋体" w:cs="宋体" w:hint="eastAsia"/>
                <w:szCs w:val="21"/>
                <w:lang w:eastAsia="zh-CN"/>
              </w:rPr>
              <w:t>会根据平衡力解答问题</w:t>
            </w:r>
          </w:p>
        </w:tc>
        <w:tc>
          <w:tcPr>
            <w:tcW w:w="3330" w:type="dxa"/>
            <w:tcBorders>
              <w:top w:val="single" w:sz="2" w:space="0" w:color="auto"/>
              <w:left w:val="single" w:sz="12" w:space="0" w:color="auto"/>
              <w:bottom w:val="single" w:sz="2" w:space="0" w:color="auto"/>
              <w:right w:val="nil"/>
            </w:tcBorders>
            <w:hideMark/>
          </w:tcPr>
          <w:p w:rsidR="004F77A0" w:rsidRDefault="004F77A0">
            <w:pPr>
              <w:spacing w:line="360" w:lineRule="auto"/>
              <w:jc w:val="center"/>
              <w:rPr>
                <w:rFonts w:ascii="宋体" w:hAnsi="宋体" w:cs="宋体"/>
                <w:kern w:val="2"/>
                <w:sz w:val="21"/>
                <w:szCs w:val="21"/>
              </w:rPr>
            </w:pPr>
            <w:proofErr w:type="spellStart"/>
            <w:r>
              <w:rPr>
                <w:rFonts w:ascii="宋体" w:hAnsi="宋体" w:cs="宋体" w:hint="eastAsia"/>
                <w:szCs w:val="21"/>
              </w:rPr>
              <w:t>重点</w:t>
            </w:r>
            <w:proofErr w:type="spellEnd"/>
          </w:p>
        </w:tc>
      </w:tr>
      <w:tr w:rsidR="004F77A0" w:rsidTr="004F77A0">
        <w:tc>
          <w:tcPr>
            <w:tcW w:w="4851" w:type="dxa"/>
            <w:tcBorders>
              <w:top w:val="single" w:sz="2" w:space="0" w:color="auto"/>
              <w:left w:val="nil"/>
              <w:bottom w:val="single" w:sz="12" w:space="0" w:color="auto"/>
              <w:right w:val="single" w:sz="12" w:space="0" w:color="auto"/>
            </w:tcBorders>
            <w:hideMark/>
          </w:tcPr>
          <w:p w:rsidR="004F77A0" w:rsidRDefault="004F77A0">
            <w:pPr>
              <w:spacing w:line="360" w:lineRule="auto"/>
              <w:jc w:val="center"/>
              <w:rPr>
                <w:rFonts w:ascii="宋体" w:hAnsi="宋体" w:cs="宋体"/>
                <w:kern w:val="2"/>
                <w:sz w:val="21"/>
                <w:szCs w:val="21"/>
              </w:rPr>
            </w:pPr>
            <w:proofErr w:type="spellStart"/>
            <w:r>
              <w:rPr>
                <w:rFonts w:ascii="宋体" w:hAnsi="宋体" w:cs="宋体" w:hint="eastAsia"/>
                <w:szCs w:val="21"/>
              </w:rPr>
              <w:t>理解平衡力的概念</w:t>
            </w:r>
            <w:proofErr w:type="spellEnd"/>
          </w:p>
        </w:tc>
        <w:tc>
          <w:tcPr>
            <w:tcW w:w="3330" w:type="dxa"/>
            <w:tcBorders>
              <w:top w:val="single" w:sz="2" w:space="0" w:color="auto"/>
              <w:left w:val="single" w:sz="12" w:space="0" w:color="auto"/>
              <w:bottom w:val="single" w:sz="12" w:space="0" w:color="auto"/>
              <w:right w:val="nil"/>
            </w:tcBorders>
          </w:tcPr>
          <w:p w:rsidR="004F77A0" w:rsidRDefault="004F77A0">
            <w:pPr>
              <w:spacing w:line="360" w:lineRule="auto"/>
              <w:jc w:val="center"/>
              <w:rPr>
                <w:rFonts w:ascii="宋体" w:hAnsi="宋体" w:cs="宋体"/>
                <w:kern w:val="2"/>
                <w:sz w:val="21"/>
                <w:szCs w:val="21"/>
              </w:rPr>
            </w:pPr>
          </w:p>
        </w:tc>
      </w:tr>
    </w:tbl>
    <w:p w:rsidR="004F77A0" w:rsidRDefault="004F77A0" w:rsidP="004F77A0">
      <w:pPr>
        <w:spacing w:line="360" w:lineRule="auto"/>
        <w:jc w:val="center"/>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lastRenderedPageBreak/>
        <w:t>三、重点、难点解析</w:t>
      </w:r>
    </w:p>
    <w:p w:rsidR="004F77A0" w:rsidRDefault="004F77A0" w:rsidP="004F77A0">
      <w:pPr>
        <w:spacing w:line="360" w:lineRule="auto"/>
        <w:ind w:firstLineChars="200" w:firstLine="422"/>
        <w:rPr>
          <w:rFonts w:ascii="宋体" w:eastAsia="宋体" w:hAnsi="宋体" w:cs="宋体" w:hint="eastAsia"/>
          <w:b/>
          <w:bCs/>
          <w:szCs w:val="21"/>
        </w:rPr>
      </w:pPr>
      <w:r>
        <w:rPr>
          <w:rFonts w:ascii="宋体" w:eastAsia="宋体" w:hAnsi="宋体" w:cs="宋体" w:hint="eastAsia"/>
          <w:b/>
          <w:bCs/>
          <w:szCs w:val="21"/>
        </w:rPr>
        <w:t>★重点一：平衡力的应用</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平衡力的应用主要是根据二力平衡条件进行相关的计算的分析等。在初中物理中，分为两种情况：一是根据运动状态判断物体的受力情况；二是根据受力情况来判断物体的运动状态。</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1.如果物体处于静止或匀速直线运动状态，则可用平衡力的知识判断或求解未知力。根据平衡力判断物体在所要研究的方向上所受力的情况（一般考虑水平方向和竖直方向），最后根据平衡力的知识分析出所求力的情况。</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2.如果物体所受的合力为0（受平衡力），则可判断物体处于静止状态或匀速直线运动状态。如果物体所受合力不为0（受非平衡力）。</w:t>
      </w:r>
    </w:p>
    <w:p w:rsidR="004F77A0" w:rsidRDefault="004F77A0" w:rsidP="004F77A0">
      <w:pPr>
        <w:spacing w:line="360" w:lineRule="auto"/>
        <w:ind w:firstLineChars="200" w:firstLine="422"/>
        <w:jc w:val="left"/>
        <w:textAlignment w:val="center"/>
        <w:rPr>
          <w:rFonts w:ascii="宋体" w:eastAsia="宋体" w:hAnsi="宋体" w:cs="宋体" w:hint="eastAsia"/>
          <w:b/>
          <w:bCs/>
          <w:szCs w:val="21"/>
        </w:rPr>
      </w:pPr>
      <w:r>
        <w:rPr>
          <w:rFonts w:ascii="宋体" w:eastAsia="宋体" w:hAnsi="宋体" w:cs="宋体" w:hint="eastAsia"/>
          <w:b/>
          <w:bCs/>
          <w:szCs w:val="21"/>
        </w:rPr>
        <w:t>★难点一：二力平衡条件</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1.一个物体在受到两个相同大小，</w:t>
      </w:r>
      <w:r>
        <w:rPr>
          <w:rFonts w:ascii="宋体" w:eastAsia="宋体" w:hAnsi="宋体" w:cs="宋体"/>
          <w:szCs w:val="21"/>
        </w:rPr>
        <w:fldChar w:fldCharType="begin"/>
      </w:r>
      <w:r>
        <w:rPr>
          <w:rFonts w:ascii="宋体" w:eastAsia="宋体" w:hAnsi="宋体" w:cs="宋体"/>
          <w:szCs w:val="21"/>
        </w:rPr>
        <w:instrText xml:space="preserve"> HYPERLINK "http://www.so.com/s?q=%E6%96%B9%E5%90%91&amp;ie=utf-8&amp;src=internal_wenda_recommend_textn" \t "https://wenda.so.com/q/_blank" </w:instrText>
      </w:r>
      <w:r>
        <w:rPr>
          <w:rFonts w:ascii="宋体" w:eastAsia="宋体" w:hAnsi="宋体" w:cs="宋体"/>
          <w:szCs w:val="21"/>
        </w:rPr>
        <w:fldChar w:fldCharType="separate"/>
      </w:r>
      <w:r>
        <w:rPr>
          <w:rStyle w:val="ab"/>
          <w:rFonts w:ascii="宋体" w:eastAsia="宋体" w:hAnsi="宋体" w:cs="宋体" w:hint="eastAsia"/>
          <w:color w:val="auto"/>
          <w:szCs w:val="21"/>
        </w:rPr>
        <w:t>方向</w:t>
      </w:r>
      <w:r>
        <w:rPr>
          <w:rFonts w:ascii="宋体" w:eastAsia="宋体" w:hAnsi="宋体" w:cs="宋体"/>
          <w:szCs w:val="21"/>
        </w:rPr>
        <w:fldChar w:fldCharType="end"/>
      </w:r>
      <w:r>
        <w:rPr>
          <w:rFonts w:ascii="宋体" w:eastAsia="宋体" w:hAnsi="宋体" w:cs="宋体" w:hint="eastAsia"/>
          <w:szCs w:val="21"/>
        </w:rPr>
        <w:t>相反，作用在同一物体上，同一</w:t>
      </w:r>
      <w:hyperlink r:id="rId7" w:tgtFrame="https://wenda.so.com/q/_blank" w:history="1">
        <w:r>
          <w:rPr>
            <w:rStyle w:val="ab"/>
            <w:rFonts w:ascii="宋体" w:eastAsia="宋体" w:hAnsi="宋体" w:cs="宋体" w:hint="eastAsia"/>
            <w:color w:val="auto"/>
            <w:szCs w:val="21"/>
          </w:rPr>
          <w:t>直线</w:t>
        </w:r>
      </w:hyperlink>
      <w:r>
        <w:rPr>
          <w:rFonts w:ascii="宋体" w:eastAsia="宋体" w:hAnsi="宋体" w:cs="宋体" w:hint="eastAsia"/>
          <w:szCs w:val="21"/>
        </w:rPr>
        <w:t>上的力作用时，如果能保持静止或</w:t>
      </w:r>
      <w:hyperlink r:id="rId8" w:tgtFrame="https://wenda.so.com/q/_blank" w:history="1">
        <w:r>
          <w:rPr>
            <w:rStyle w:val="ab"/>
            <w:rFonts w:ascii="宋体" w:eastAsia="宋体" w:hAnsi="宋体" w:cs="宋体" w:hint="eastAsia"/>
            <w:color w:val="auto"/>
            <w:szCs w:val="21"/>
          </w:rPr>
          <w:t>匀速直线运动</w:t>
        </w:r>
      </w:hyperlink>
      <w:r>
        <w:rPr>
          <w:rFonts w:ascii="宋体" w:eastAsia="宋体" w:hAnsi="宋体" w:cs="宋体" w:hint="eastAsia"/>
          <w:szCs w:val="21"/>
        </w:rPr>
        <w:t xml:space="preserve">状态，我们就说物体处于平衡状态。　</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两个力同时作用在同一物体同一直线上，如果物体保持静止或匀速直线运动状态，则这两个力对物体</w:t>
      </w:r>
      <w:r>
        <w:rPr>
          <w:rFonts w:ascii="宋体" w:eastAsia="宋体" w:hAnsi="宋体" w:cs="宋体"/>
          <w:szCs w:val="21"/>
        </w:rPr>
        <w:fldChar w:fldCharType="begin"/>
      </w:r>
      <w:r>
        <w:rPr>
          <w:rFonts w:ascii="宋体" w:eastAsia="宋体" w:hAnsi="宋体" w:cs="宋体"/>
          <w:szCs w:val="21"/>
        </w:rPr>
        <w:instrText xml:space="preserve"> HYPERLINK "http://www.so.com/s?q=%E8%BF%90%E5%8A%A8%E7%8A%B6%E6%80%81&amp;ie=utf-8&amp;src=internal_wenda_recommend_textn" \t "https://wenda.so.com/q/_blank" </w:instrText>
      </w:r>
      <w:r>
        <w:rPr>
          <w:rFonts w:ascii="宋体" w:eastAsia="宋体" w:hAnsi="宋体" w:cs="宋体"/>
          <w:szCs w:val="21"/>
        </w:rPr>
        <w:fldChar w:fldCharType="separate"/>
      </w:r>
      <w:r>
        <w:rPr>
          <w:rStyle w:val="ab"/>
          <w:rFonts w:ascii="宋体" w:eastAsia="宋体" w:hAnsi="宋体" w:cs="宋体" w:hint="eastAsia"/>
          <w:color w:val="auto"/>
          <w:szCs w:val="21"/>
        </w:rPr>
        <w:t>运动状态</w:t>
      </w:r>
      <w:r>
        <w:rPr>
          <w:rFonts w:ascii="宋体" w:eastAsia="宋体" w:hAnsi="宋体" w:cs="宋体"/>
          <w:szCs w:val="21"/>
        </w:rPr>
        <w:fldChar w:fldCharType="end"/>
      </w:r>
      <w:r>
        <w:rPr>
          <w:rFonts w:ascii="宋体" w:eastAsia="宋体" w:hAnsi="宋体" w:cs="宋体" w:hint="eastAsia"/>
          <w:szCs w:val="21"/>
        </w:rPr>
        <w:t>的作用效果相互抵消(合力为0），我们就说这两个力平衡。这就是二力平衡。</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 xml:space="preserve">2.二力平衡的条件：大小相等；方向相反；二力作用在同一物体上，且在同一条直线上。 　　</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二力平衡的条件简单来说就是</w:t>
      </w:r>
      <w:hyperlink r:id="rId9" w:tgtFrame="https://wenda.so.com/q/_blank" w:history="1">
        <w:r>
          <w:rPr>
            <w:rStyle w:val="ab"/>
            <w:rFonts w:ascii="宋体" w:eastAsia="宋体" w:hAnsi="宋体" w:cs="宋体" w:hint="eastAsia"/>
            <w:color w:val="auto"/>
            <w:szCs w:val="21"/>
          </w:rPr>
          <w:t>同体</w:t>
        </w:r>
      </w:hyperlink>
      <w:r>
        <w:rPr>
          <w:rFonts w:ascii="宋体" w:eastAsia="宋体" w:hAnsi="宋体" w:cs="宋体" w:hint="eastAsia"/>
          <w:szCs w:val="21"/>
        </w:rPr>
        <w:t>、等大、</w:t>
      </w:r>
      <w:hyperlink r:id="rId10" w:tgtFrame="https://wenda.so.com/q/_blank" w:history="1">
        <w:r>
          <w:rPr>
            <w:rStyle w:val="ab"/>
            <w:rFonts w:ascii="宋体" w:eastAsia="宋体" w:hAnsi="宋体" w:cs="宋体" w:hint="eastAsia"/>
            <w:color w:val="auto"/>
            <w:szCs w:val="21"/>
          </w:rPr>
          <w:t>反向</w:t>
        </w:r>
      </w:hyperlink>
      <w:r>
        <w:rPr>
          <w:rFonts w:ascii="宋体" w:eastAsia="宋体" w:hAnsi="宋体" w:cs="宋体" w:hint="eastAsia"/>
          <w:szCs w:val="21"/>
        </w:rPr>
        <w:t>、共线。特别是“同体”和“共线”这个条件往往被初学者遗漏，而造成对二力平衡做出错误判断。</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3.平衡力和相互作用力</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（1）相同点：大小相等，方向相反，在同一直线上。（2）不同点：平衡力：作用在同一物体上，是两种力；相互作用力：作用在不同物体上，是一种力，同时产生同时消失。</w:t>
      </w:r>
    </w:p>
    <w:p w:rsidR="004F77A0" w:rsidRDefault="004F77A0" w:rsidP="004F77A0">
      <w:pPr>
        <w:spacing w:line="360" w:lineRule="auto"/>
        <w:jc w:val="center"/>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四、考查方向</w:t>
      </w:r>
    </w:p>
    <w:p w:rsidR="004F77A0" w:rsidRDefault="004F77A0" w:rsidP="004F77A0">
      <w:pPr>
        <w:spacing w:line="360" w:lineRule="auto"/>
        <w:ind w:firstLineChars="200" w:firstLine="422"/>
        <w:rPr>
          <w:rFonts w:ascii="宋体" w:eastAsia="宋体" w:hAnsi="宋体" w:cs="宋体" w:hint="eastAsia"/>
        </w:rPr>
      </w:pPr>
      <w:r>
        <w:rPr>
          <w:rFonts w:ascii="宋体" w:eastAsia="宋体" w:hAnsi="宋体" w:cs="宋体" w:hint="eastAsia"/>
          <w:b/>
          <w:bCs/>
        </w:rPr>
        <w:lastRenderedPageBreak/>
        <w:t>1.二力平衡与平衡力</w:t>
      </w:r>
    </w:p>
    <w:p w:rsidR="004F77A0" w:rsidRDefault="004F77A0" w:rsidP="004F77A0">
      <w:pPr>
        <w:tabs>
          <w:tab w:val="left" w:pos="4873"/>
        </w:tabs>
        <w:spacing w:line="360" w:lineRule="auto"/>
        <w:ind w:firstLineChars="200" w:firstLine="422"/>
        <w:jc w:val="left"/>
        <w:textAlignment w:val="center"/>
        <w:rPr>
          <w:rFonts w:ascii="宋体" w:eastAsia="宋体" w:hAnsi="宋体" w:cs="宋体" w:hint="eastAsia"/>
          <w:color w:val="000000"/>
          <w:szCs w:val="21"/>
        </w:rPr>
      </w:pPr>
      <w:r>
        <w:rPr>
          <w:rFonts w:ascii="宋体" w:eastAsia="宋体" w:hAnsi="宋体" w:cs="宋体" w:hint="eastAsia"/>
          <w:b/>
          <w:bCs/>
          <w:color w:val="000000" w:themeColor="text1"/>
          <w:szCs w:val="21"/>
        </w:rPr>
        <w:t>典例一：</w:t>
      </w:r>
      <w:r>
        <w:rPr>
          <w:rFonts w:ascii="宋体" w:eastAsia="宋体" w:hAnsi="宋体" w:cs="宋体" w:hint="eastAsia"/>
          <w:b/>
          <w:bCs/>
          <w:color w:val="000000"/>
          <w:szCs w:val="21"/>
        </w:rPr>
        <w:t>（2020·天津）</w:t>
      </w:r>
      <w:r>
        <w:rPr>
          <w:rFonts w:ascii="宋体" w:eastAsia="宋体" w:hAnsi="宋体" w:cs="宋体" w:hint="eastAsia"/>
          <w:color w:val="000000"/>
          <w:szCs w:val="21"/>
        </w:rPr>
        <w:t>一辆在水平道路上做匀速直线运动的汽车，它受到的平衡力有（　　）。</w:t>
      </w:r>
    </w:p>
    <w:p w:rsidR="004F77A0" w:rsidRDefault="004F77A0" w:rsidP="004F77A0">
      <w:pPr>
        <w:tabs>
          <w:tab w:val="left" w:pos="4873"/>
        </w:tabs>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A. 一对   B. 二对   C. 三对   D. 四对</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【答案】B。</w:t>
      </w:r>
    </w:p>
    <w:p w:rsidR="004F77A0" w:rsidRDefault="004F77A0" w:rsidP="004F77A0">
      <w:pPr>
        <w:pStyle w:val="a5"/>
        <w:spacing w:line="360" w:lineRule="auto"/>
        <w:ind w:firstLineChars="200" w:firstLine="420"/>
        <w:rPr>
          <w:rFonts w:ascii="宋体" w:eastAsia="宋体" w:hAnsi="宋体" w:cs="宋体" w:hint="eastAsia"/>
          <w:color w:val="FF0000"/>
          <w:kern w:val="2"/>
          <w:sz w:val="21"/>
          <w:szCs w:val="21"/>
        </w:rPr>
      </w:pPr>
      <w:r>
        <w:rPr>
          <w:rFonts w:ascii="宋体" w:eastAsia="宋体" w:hAnsi="宋体" w:cs="宋体" w:hint="eastAsia"/>
          <w:color w:val="FF0000"/>
          <w:sz w:val="21"/>
          <w:szCs w:val="21"/>
        </w:rPr>
        <w:t>【解析】因汽车做匀速直线运动，处于平衡状态，受平衡力作用，在水平方向上，受牵引力和阻力的作用，两个力作用于汽车，大小相等，方向相反，作用于同一条直线，是一对平衡力；在竖直方向，受重力和水平面对汽车的支持力作用，两个力作用于汽车，大小相等，方向相反，作用于同一条直线，是一对平衡力；故汽车受二对平衡力的作用。故选B。</w:t>
      </w:r>
    </w:p>
    <w:p w:rsidR="004F77A0" w:rsidRDefault="004F77A0" w:rsidP="004F77A0">
      <w:pPr>
        <w:spacing w:line="360" w:lineRule="auto"/>
        <w:ind w:firstLineChars="200" w:firstLine="422"/>
        <w:rPr>
          <w:rFonts w:ascii="宋体" w:eastAsia="宋体" w:hAnsi="宋体" w:cs="宋体" w:hint="eastAsia"/>
          <w:b/>
          <w:bCs/>
        </w:rPr>
      </w:pPr>
      <w:r>
        <w:rPr>
          <w:rFonts w:ascii="宋体" w:eastAsia="宋体" w:hAnsi="宋体" w:cs="宋体" w:hint="eastAsia"/>
          <w:b/>
          <w:bCs/>
        </w:rPr>
        <w:t>2.平衡力的应用</w:t>
      </w:r>
    </w:p>
    <w:p w:rsidR="004F77A0" w:rsidRDefault="004F77A0" w:rsidP="004F77A0">
      <w:pPr>
        <w:spacing w:line="360" w:lineRule="auto"/>
        <w:ind w:firstLineChars="200" w:firstLine="422"/>
        <w:jc w:val="left"/>
        <w:textAlignment w:val="center"/>
        <w:rPr>
          <w:rFonts w:ascii="宋体" w:eastAsia="宋体" w:hAnsi="宋体" w:cs="宋体" w:hint="eastAsia"/>
          <w:szCs w:val="21"/>
        </w:rPr>
      </w:pPr>
      <w:r>
        <w:rPr>
          <w:rFonts w:ascii="宋体" w:eastAsia="宋体" w:hAnsi="宋体" w:cs="宋体" w:hint="eastAsia"/>
          <w:b/>
          <w:bCs/>
          <w:szCs w:val="21"/>
        </w:rPr>
        <w:t>典例二：（2020·武汉）</w:t>
      </w:r>
      <w:r>
        <w:rPr>
          <w:rFonts w:ascii="宋体" w:eastAsia="宋体" w:hAnsi="宋体" w:cs="宋体" w:hint="eastAsia"/>
          <w:szCs w:val="21"/>
        </w:rPr>
        <w:t>如图所示，将一把铁锁用绳子悬挂起来，把它拉到自己的鼻子附近，松手后铁锁来回摆动。下列说法正确的是（  ）。</w:t>
      </w:r>
    </w:p>
    <w:p w:rsidR="004F77A0" w:rsidRDefault="004F77A0" w:rsidP="004F77A0">
      <w:pPr>
        <w:spacing w:line="360" w:lineRule="auto"/>
        <w:ind w:firstLineChars="200" w:firstLine="420"/>
        <w:jc w:val="center"/>
        <w:textAlignment w:val="center"/>
        <w:rPr>
          <w:rFonts w:ascii="宋体" w:eastAsia="宋体" w:hAnsi="宋体" w:cs="宋体" w:hint="eastAsia"/>
          <w:szCs w:val="21"/>
        </w:rPr>
      </w:pPr>
      <w:r>
        <w:rPr>
          <w:rFonts w:ascii="宋体" w:eastAsia="宋体" w:hAnsi="宋体" w:cs="宋体"/>
          <w:noProof/>
          <w:szCs w:val="21"/>
        </w:rPr>
        <w:drawing>
          <wp:inline distT="0" distB="0" distL="0" distR="0">
            <wp:extent cx="1365250" cy="1009650"/>
            <wp:effectExtent l="0" t="0" r="6350" b="0"/>
            <wp:docPr id="100016" name="图片 100016"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说明: 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65250" cy="1009650"/>
                    </a:xfrm>
                    <a:prstGeom prst="rect">
                      <a:avLst/>
                    </a:prstGeom>
                    <a:noFill/>
                    <a:ln>
                      <a:noFill/>
                    </a:ln>
                  </pic:spPr>
                </pic:pic>
              </a:graphicData>
            </a:graphic>
          </wp:inline>
        </w:drawing>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摆动过程中，绳子对铁锁的拉力和铁锁对绳子的拉力是一对平衡力；</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B. 摆动过程中，铁锁的运动状态一定发生变化；</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 摆动过程中，绳子一定发生塑性形变；</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D</w:t>
      </w:r>
      <w:r>
        <w:rPr>
          <w:rFonts w:ascii="宋体" w:eastAsia="宋体" w:hAnsi="宋体" w:cs="宋体"/>
          <w:noProof/>
          <w:position w:val="-22"/>
          <w:szCs w:val="21"/>
        </w:rPr>
        <w:drawing>
          <wp:inline distT="0" distB="0" distL="0" distR="0">
            <wp:extent cx="31750" cy="88900"/>
            <wp:effectExtent l="0" t="0" r="6350" b="635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宋体" w:eastAsia="宋体" w:hAnsi="宋体" w:cs="宋体" w:hint="eastAsia"/>
          <w:szCs w:val="21"/>
        </w:rPr>
        <w:t xml:space="preserve"> 若绳子突然断开，铁锁将做匀速直线运动</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【答案】B。</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【解析】A．摆动过程中，绳子对铁锁的拉力和铁锁对绳子的拉力是相互作用力，故A错误；</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lastRenderedPageBreak/>
        <w:t>B．摆动过程中，铁锁的运动速度和运动方向在发生改变，即运动状态在发生改变，故B正确；</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C．摆动过程中，绳子发生弹性形变，故C错误；</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D．若绳子突然断开，铁锁由于重力作用，不处于平衡状态，故不做匀速直线运动，故D错误。故选B。</w:t>
      </w:r>
    </w:p>
    <w:p w:rsidR="004F77A0" w:rsidRDefault="004F77A0" w:rsidP="004F77A0">
      <w:pPr>
        <w:spacing w:line="360" w:lineRule="auto"/>
        <w:jc w:val="center"/>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五、模拟训练</w:t>
      </w:r>
    </w:p>
    <w:p w:rsidR="004F77A0" w:rsidRDefault="004F77A0" w:rsidP="004F77A0">
      <w:pPr>
        <w:spacing w:line="360" w:lineRule="auto"/>
        <w:ind w:firstLineChars="200" w:firstLine="422"/>
        <w:rPr>
          <w:rFonts w:ascii="宋体" w:eastAsia="宋体" w:hAnsi="宋体" w:cs="宋体" w:hint="eastAsia"/>
          <w:b/>
          <w:bCs/>
        </w:rPr>
      </w:pPr>
      <w:r>
        <w:rPr>
          <w:rFonts w:ascii="宋体" w:eastAsia="宋体" w:hAnsi="宋体" w:cs="宋体" w:hint="eastAsia"/>
          <w:b/>
          <w:bCs/>
        </w:rPr>
        <w:t>一、基础练习</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1.如图所示，放手后纸片不能保持静止，这样的操作是为了探究物体在平衡状态下所受的两个力（　　）。</w:t>
      </w:r>
    </w:p>
    <w:p w:rsidR="004F77A0" w:rsidRDefault="004F77A0" w:rsidP="004F77A0">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1390650" cy="946150"/>
            <wp:effectExtent l="0" t="0" r="0" b="6350"/>
            <wp:docPr id="100013" name="图片 100013"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90650" cy="946150"/>
                    </a:xfrm>
                    <a:prstGeom prst="rect">
                      <a:avLst/>
                    </a:prstGeom>
                    <a:noFill/>
                    <a:ln>
                      <a:noFill/>
                    </a:ln>
                  </pic:spPr>
                </pic:pic>
              </a:graphicData>
            </a:graphic>
          </wp:inline>
        </w:drawing>
      </w:r>
    </w:p>
    <w:p w:rsidR="004F77A0" w:rsidRDefault="004F77A0" w:rsidP="004F77A0">
      <w:pPr>
        <w:tabs>
          <w:tab w:val="left" w:pos="4400"/>
        </w:tabs>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A．大小是否相等</w:t>
      </w:r>
      <w:r>
        <w:rPr>
          <w:rFonts w:ascii="宋体" w:eastAsia="宋体" w:hAnsi="宋体" w:cs="宋体" w:hint="eastAsia"/>
          <w:szCs w:val="21"/>
        </w:rPr>
        <w:tab/>
        <w:t>B．方向是否相反</w:t>
      </w:r>
      <w:r>
        <w:rPr>
          <w:rFonts w:ascii="宋体" w:eastAsia="宋体" w:hAnsi="宋体" w:cs="宋体" w:hint="eastAsia"/>
          <w:szCs w:val="21"/>
        </w:rPr>
        <w:tab/>
      </w:r>
    </w:p>
    <w:p w:rsidR="004F77A0" w:rsidRDefault="004F77A0" w:rsidP="004F77A0">
      <w:pPr>
        <w:tabs>
          <w:tab w:val="left" w:pos="4400"/>
        </w:tabs>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C．是否作用在同一物体上</w:t>
      </w:r>
      <w:r>
        <w:rPr>
          <w:rFonts w:ascii="宋体" w:eastAsia="宋体" w:hAnsi="宋体" w:cs="宋体" w:hint="eastAsia"/>
          <w:szCs w:val="21"/>
        </w:rPr>
        <w:tab/>
        <w:t>D．是否作用在同一直线上</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【答案】D。</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【解析】由图中可知：力的大小相等、方向相反、作用在同一个物体上，可见此操作是为了探究物体在平衡状态下所受的两个力是否作用在同一直线上；</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故D正确；ABC错误；故选D。</w:t>
      </w:r>
    </w:p>
    <w:p w:rsidR="004F77A0" w:rsidRDefault="004F77A0" w:rsidP="004F77A0">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szCs w:val="21"/>
        </w:rPr>
        <w:t>2</w:t>
      </w:r>
      <w:r>
        <w:rPr>
          <w:rFonts w:ascii="宋体" w:eastAsia="宋体" w:hAnsi="宋体" w:cs="宋体" w:hint="eastAsia"/>
          <w:kern w:val="0"/>
          <w:szCs w:val="21"/>
        </w:rPr>
        <w:t>.体检时，小宏同学静立在体重秤上，其中属于平衡力的是（     ）。</w:t>
      </w:r>
    </w:p>
    <w:p w:rsidR="004F77A0" w:rsidRDefault="004F77A0" w:rsidP="004F77A0">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A</w:t>
      </w:r>
      <w:r>
        <w:rPr>
          <w:rFonts w:ascii="宋体" w:eastAsia="宋体" w:hAnsi="宋体" w:cs="宋体" w:hint="eastAsia"/>
          <w:szCs w:val="21"/>
        </w:rPr>
        <w:t>、</w:t>
      </w:r>
      <w:r>
        <w:rPr>
          <w:rFonts w:ascii="宋体" w:eastAsia="宋体" w:hAnsi="宋体" w:cs="宋体" w:hint="eastAsia"/>
          <w:kern w:val="0"/>
          <w:szCs w:val="21"/>
        </w:rPr>
        <w:t>小宏受到的重力与秤对她的支持力   B</w:t>
      </w:r>
      <w:r>
        <w:rPr>
          <w:rFonts w:ascii="宋体" w:eastAsia="宋体" w:hAnsi="宋体" w:cs="宋体" w:hint="eastAsia"/>
          <w:szCs w:val="21"/>
        </w:rPr>
        <w:t>、</w:t>
      </w:r>
      <w:r>
        <w:rPr>
          <w:rFonts w:ascii="宋体" w:eastAsia="宋体" w:hAnsi="宋体" w:cs="宋体" w:hint="eastAsia"/>
          <w:kern w:val="0"/>
          <w:szCs w:val="21"/>
        </w:rPr>
        <w:t>小宏对秤的压力与秤对她的支持力</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kern w:val="0"/>
          <w:szCs w:val="21"/>
        </w:rPr>
        <w:t>C</w:t>
      </w:r>
      <w:r>
        <w:rPr>
          <w:rFonts w:ascii="宋体" w:eastAsia="宋体" w:hAnsi="宋体" w:cs="宋体" w:hint="eastAsia"/>
          <w:szCs w:val="21"/>
        </w:rPr>
        <w:t>、</w:t>
      </w:r>
      <w:r>
        <w:rPr>
          <w:rFonts w:ascii="宋体" w:eastAsia="宋体" w:hAnsi="宋体" w:cs="宋体" w:hint="eastAsia"/>
          <w:kern w:val="0"/>
          <w:szCs w:val="21"/>
        </w:rPr>
        <w:t>秤受到的重力与秤对小宏的支持力   D</w:t>
      </w:r>
      <w:r>
        <w:rPr>
          <w:rFonts w:ascii="宋体" w:eastAsia="宋体" w:hAnsi="宋体" w:cs="宋体" w:hint="eastAsia"/>
          <w:szCs w:val="21"/>
        </w:rPr>
        <w:t>、</w:t>
      </w:r>
      <w:r>
        <w:rPr>
          <w:rFonts w:ascii="宋体" w:eastAsia="宋体" w:hAnsi="宋体" w:cs="宋体" w:hint="eastAsia"/>
          <w:kern w:val="0"/>
          <w:szCs w:val="21"/>
        </w:rPr>
        <w:t>小宏对秤的压力与秤受到的支持力</w:t>
      </w:r>
    </w:p>
    <w:p w:rsidR="004F77A0" w:rsidRDefault="004F77A0" w:rsidP="004F77A0">
      <w:pPr>
        <w:widowControl/>
        <w:spacing w:line="360" w:lineRule="auto"/>
        <w:ind w:firstLineChars="200" w:firstLine="420"/>
        <w:jc w:val="left"/>
        <w:rPr>
          <w:rFonts w:ascii="宋体" w:eastAsia="宋体" w:hAnsi="宋体" w:cs="宋体" w:hint="eastAsia"/>
          <w:color w:val="FF0000"/>
          <w:kern w:val="0"/>
          <w:szCs w:val="21"/>
        </w:rPr>
      </w:pPr>
      <w:r>
        <w:rPr>
          <w:rFonts w:ascii="宋体" w:eastAsia="宋体" w:hAnsi="宋体" w:cs="宋体" w:hint="eastAsia"/>
          <w:color w:val="FF0000"/>
          <w:kern w:val="0"/>
          <w:szCs w:val="21"/>
        </w:rPr>
        <w:t>【答案】A。</w:t>
      </w:r>
    </w:p>
    <w:p w:rsidR="004F77A0" w:rsidRDefault="004F77A0" w:rsidP="004F77A0">
      <w:pPr>
        <w:widowControl/>
        <w:spacing w:line="360" w:lineRule="auto"/>
        <w:ind w:firstLineChars="200" w:firstLine="420"/>
        <w:jc w:val="left"/>
        <w:rPr>
          <w:rFonts w:ascii="宋体" w:eastAsia="宋体" w:hAnsi="宋体" w:cs="宋体" w:hint="eastAsia"/>
          <w:color w:val="FF0000"/>
          <w:kern w:val="0"/>
          <w:szCs w:val="21"/>
        </w:rPr>
      </w:pPr>
      <w:r>
        <w:rPr>
          <w:rFonts w:ascii="宋体" w:eastAsia="宋体" w:hAnsi="宋体" w:cs="宋体" w:hint="eastAsia"/>
          <w:color w:val="FF0000"/>
          <w:kern w:val="0"/>
          <w:szCs w:val="21"/>
        </w:rPr>
        <w:lastRenderedPageBreak/>
        <w:t>【解析】A、小宏受到的重力和秤给小宏的支持力大小相等、方向相反、在同一直线上、并作用同一物体上，所以这两个力是一对平衡力；此项正确。</w:t>
      </w:r>
    </w:p>
    <w:p w:rsidR="004F77A0" w:rsidRDefault="004F77A0" w:rsidP="004F77A0">
      <w:pPr>
        <w:widowControl/>
        <w:spacing w:line="360" w:lineRule="auto"/>
        <w:ind w:firstLineChars="200" w:firstLine="420"/>
        <w:jc w:val="left"/>
        <w:rPr>
          <w:rFonts w:ascii="宋体" w:eastAsia="宋体" w:hAnsi="宋体" w:cs="宋体" w:hint="eastAsia"/>
          <w:color w:val="FF0000"/>
          <w:kern w:val="0"/>
          <w:szCs w:val="21"/>
        </w:rPr>
      </w:pPr>
      <w:r>
        <w:rPr>
          <w:rFonts w:ascii="宋体" w:eastAsia="宋体" w:hAnsi="宋体" w:cs="宋体" w:hint="eastAsia"/>
          <w:color w:val="FF0000"/>
          <w:kern w:val="0"/>
          <w:szCs w:val="21"/>
        </w:rPr>
        <w:t>B、小宏对秤的压力方向竖直向下、大小和小宏的重力相等、作用于秤上，而秤给小宏的支持力大小与重力相等、方向竖直向上、作用于小宏身上，与小宏给秤的压力在同一条直线上，所以这两个力是一对相互作用力，不是平衡力。</w:t>
      </w:r>
    </w:p>
    <w:p w:rsidR="004F77A0" w:rsidRDefault="004F77A0" w:rsidP="004F77A0">
      <w:pPr>
        <w:widowControl/>
        <w:spacing w:line="360" w:lineRule="auto"/>
        <w:ind w:firstLineChars="200" w:firstLine="420"/>
        <w:jc w:val="left"/>
        <w:rPr>
          <w:rFonts w:ascii="宋体" w:eastAsia="宋体" w:hAnsi="宋体" w:cs="宋体" w:hint="eastAsia"/>
          <w:color w:val="FF0000"/>
          <w:kern w:val="0"/>
          <w:szCs w:val="21"/>
        </w:rPr>
      </w:pPr>
      <w:r>
        <w:rPr>
          <w:rFonts w:ascii="宋体" w:eastAsia="宋体" w:hAnsi="宋体" w:cs="宋体" w:hint="eastAsia"/>
          <w:color w:val="FF0000"/>
          <w:kern w:val="0"/>
          <w:szCs w:val="21"/>
        </w:rPr>
        <w:t>C、秤的重力大小与秤的质量有关，与秤对小宏的支持力大小无关，秤的重力作用秤上，而支持力作用于小宏身上，这两个力在同一条直线上，方向也相反．所以此项错误。</w:t>
      </w:r>
    </w:p>
    <w:p w:rsidR="004F77A0" w:rsidRDefault="004F77A0" w:rsidP="004F77A0">
      <w:pPr>
        <w:widowControl/>
        <w:spacing w:line="360" w:lineRule="auto"/>
        <w:ind w:firstLineChars="200" w:firstLine="420"/>
        <w:jc w:val="left"/>
        <w:rPr>
          <w:rFonts w:ascii="宋体" w:eastAsia="宋体" w:hAnsi="宋体" w:cs="宋体" w:hint="eastAsia"/>
          <w:color w:val="FF0000"/>
          <w:kern w:val="0"/>
          <w:szCs w:val="21"/>
        </w:rPr>
      </w:pPr>
      <w:r>
        <w:rPr>
          <w:rFonts w:ascii="宋体" w:eastAsia="宋体" w:hAnsi="宋体" w:cs="宋体" w:hint="eastAsia"/>
          <w:color w:val="FF0000"/>
          <w:kern w:val="0"/>
          <w:szCs w:val="21"/>
        </w:rPr>
        <w:t>D、秤受到的重力大小是秤与小宏重力之和，而小宏对秤的压力大小等于小宏的重力大小，这两个力的大小不相等，此项错误。故选A。</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3．列运动项目涉及的物理知识描述正确的是（　　）。</w:t>
      </w:r>
    </w:p>
    <w:p w:rsidR="004F77A0" w:rsidRDefault="004F77A0" w:rsidP="004F77A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A．三级跳远﹣﹣快速助跑是为了增大惯性；</w:t>
      </w:r>
    </w:p>
    <w:p w:rsidR="004F77A0" w:rsidRDefault="004F77A0" w:rsidP="004F77A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B．划船比赛﹣﹣船桨和水之间力的作用是相互的；</w:t>
      </w:r>
    </w:p>
    <w:p w:rsidR="004F77A0" w:rsidRDefault="004F77A0" w:rsidP="004F77A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C．引体向上﹣﹣人对单杠的拉力与单杠对人的拉力是一对平衡力；</w:t>
      </w:r>
    </w:p>
    <w:p w:rsidR="004F77A0" w:rsidRDefault="004F77A0" w:rsidP="004F77A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D．百米赛跑﹣﹣裁判员通过相同时间比较路程的方法判断运动快慢</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【答案】B。</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【解析】A、跳远运动员在起跳前要助跑是为了利用惯性，但惯性的大小只与物体的质量有关，所以快速助跑不能增大惯性，故A错误；</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B、运动员用桨向后划水，对水施加力的作用，由于物体间力的作用是相互的，水就会对船桨产生向前的反作用力使龙舟前进，故B正确；</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C、引体向上﹣﹣人对单杠的拉力与单杠对人的拉力作用在不同的物体上，是相互作用力，不是一对平衡力，故C错误；</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D、百米赛跑﹣﹣裁判员是在路程相同的情况下，比较时间判断运动快慢，谁用时间少，谁跑得快，故D错误。故选B。</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4．关于运动会百米赛跑的描述，下列说法正确的是（　　）。</w:t>
      </w:r>
    </w:p>
    <w:p w:rsidR="004F77A0" w:rsidRDefault="004F77A0" w:rsidP="004F77A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lastRenderedPageBreak/>
        <w:t>A．运动员用力蹬地起跑，说明力可以改变物体的运动状态；</w:t>
      </w:r>
    </w:p>
    <w:p w:rsidR="004F77A0" w:rsidRDefault="004F77A0" w:rsidP="004F77A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B．运动员加速冲刺时受到平衡力的作用；</w:t>
      </w:r>
    </w:p>
    <w:p w:rsidR="004F77A0" w:rsidRDefault="004F77A0" w:rsidP="004F77A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C．运动员冲过终点后不能马上停下来，是因为受到惯性的作用；</w:t>
      </w:r>
    </w:p>
    <w:p w:rsidR="004F77A0" w:rsidRDefault="004F77A0" w:rsidP="004F77A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D．运动员领奖时脚对地面的压力与地面对脚的支持力是一对平衡力</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【答案】A。</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【解析】A、运动员用力蹬地起跑，由静止变为运动，说明力可以改变物体的运动状态，故A正确；</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B、运动员加深冲刺时，速度越来越大，运动状态发生改变，所以受到非平衡力的作用，故B错误；</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C、运动员冲过终点不能立即停下来，是由于惯性的缘故，不能说是受到惯性，故C错误；</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D、运动员领奖时脚对地面的压力与地面对脚的支持力大小相等、方向相反，在一条直线上，在两个物体上，不是一对平衡力，是一对相互作用力，故</w:t>
      </w:r>
      <w:proofErr w:type="spellStart"/>
      <w:r>
        <w:rPr>
          <w:rFonts w:ascii="宋体" w:eastAsia="宋体" w:hAnsi="宋体" w:cs="宋体" w:hint="eastAsia"/>
          <w:color w:val="FF0000"/>
          <w:szCs w:val="21"/>
        </w:rPr>
        <w:t>D</w:t>
      </w:r>
      <w:proofErr w:type="spellEnd"/>
      <w:r>
        <w:rPr>
          <w:rFonts w:ascii="宋体" w:eastAsia="宋体" w:hAnsi="宋体" w:cs="宋体" w:hint="eastAsia"/>
          <w:color w:val="FF0000"/>
          <w:szCs w:val="21"/>
        </w:rPr>
        <w:t>错误。故选A。</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5．下列是与打排球有关的物理问题，其中说法正确的是（　　）。</w:t>
      </w:r>
    </w:p>
    <w:p w:rsidR="004F77A0" w:rsidRDefault="004F77A0" w:rsidP="004F77A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A．发球后，球在运动过程中，不受重力作用；</w:t>
      </w:r>
    </w:p>
    <w:p w:rsidR="004F77A0" w:rsidRDefault="004F77A0" w:rsidP="004F77A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B．传球后，球在上升到最高点时，处于平衡状态；</w:t>
      </w:r>
    </w:p>
    <w:p w:rsidR="004F77A0" w:rsidRDefault="004F77A0" w:rsidP="004F77A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C．扣球时，手感觉有点痛，说明力的作用是相互的；</w:t>
      </w:r>
    </w:p>
    <w:p w:rsidR="004F77A0" w:rsidRDefault="004F77A0" w:rsidP="004F77A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D．拦网时，球被弹回，说明维持物体的运动需要力</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【答案】C。</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【解析】A、由于地球附近的任何物体都受重力作用，故发球后，球在运动过程中，仍受重力作用。故A错误；</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B、传球的过程中，球在最高点时，只受重力作用，因此不是平衡状态，故B错误；</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lastRenderedPageBreak/>
        <w:t>C、因为力的作用是相互的，扣球时，手对球施加力的作用，反之球也对受同样大小的反作用力，因此手会感到疼痛，故C正确；</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D、力是改变物体运动状态的原因，不是维持物体运动状态的原因。拦网时，球被弹回，球的运动方向发生改变，说明力改变了物体的运动状态，但不能说明维持物体的运动需要力。故D错误。故选C。</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6．若小球由如图所示位置向右摆动到最低点时绳子断裂，假设此时所有外力均消失，此后，小球的运动情况是（　　）。</w:t>
      </w:r>
    </w:p>
    <w:p w:rsidR="004F77A0" w:rsidRDefault="004F77A0" w:rsidP="004F77A0">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1136650" cy="984250"/>
            <wp:effectExtent l="0" t="0" r="6350" b="6350"/>
            <wp:docPr id="100012" name="图片 100012"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36650" cy="984250"/>
                    </a:xfrm>
                    <a:prstGeom prst="rect">
                      <a:avLst/>
                    </a:prstGeom>
                    <a:noFill/>
                    <a:ln>
                      <a:noFill/>
                    </a:ln>
                  </pic:spPr>
                </pic:pic>
              </a:graphicData>
            </a:graphic>
          </wp:inline>
        </w:drawing>
      </w:r>
    </w:p>
    <w:p w:rsidR="004F77A0" w:rsidRDefault="004F77A0" w:rsidP="004F77A0">
      <w:pPr>
        <w:tabs>
          <w:tab w:val="left" w:pos="4400"/>
        </w:tabs>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A．匀速直线下落；B．匀速直线上升；C．静止；D．水平向右匀速直线运动</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【答案】D。</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【解析】根据牛顿第一定律可知，物体在不受外力作用时，原来静止的物体将永远保持静止状态；原来运动的物体将永远做匀速直线运动，速度的大小和方向都不改变；</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小球向右摆动到最低点时，其运动方向是水平向右的，则当外力突然消失时，小球仍然保持原来的运动状态，即小球沿水平方向向右做匀速直线运动。故选D。</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bCs/>
          <w:szCs w:val="21"/>
        </w:rPr>
        <w:t>7．</w:t>
      </w:r>
      <w:r>
        <w:rPr>
          <w:rFonts w:ascii="宋体" w:eastAsia="宋体" w:hAnsi="宋体" w:cs="宋体" w:hint="eastAsia"/>
          <w:szCs w:val="21"/>
        </w:rPr>
        <w:t>中央电视台《是真的吗》某期节目中，有这样一个实验：将一根绳子穿过内壁和端口光滑的空心圆筒，绳子上端系一个金属球，下端与装有皮球的网袋连接．转动空心圆筒使金属球转动(如图所示)．随着转速加大，网袋由静止开始向上运动．下列判断正确的是(</w:t>
      </w:r>
      <w:r>
        <w:rPr>
          <w:rFonts w:ascii="宋体" w:eastAsia="宋体" w:hAnsi="宋体" w:cs="宋体" w:hint="eastAsia"/>
          <w:i/>
          <w:szCs w:val="21"/>
        </w:rPr>
        <w:t xml:space="preserve">　　</w:t>
      </w:r>
      <w:r>
        <w:rPr>
          <w:rFonts w:ascii="宋体" w:eastAsia="宋体" w:hAnsi="宋体" w:cs="宋体" w:hint="eastAsia"/>
          <w:szCs w:val="21"/>
        </w:rPr>
        <w:t>)。</w:t>
      </w:r>
    </w:p>
    <w:p w:rsidR="004F77A0" w:rsidRDefault="004F77A0" w:rsidP="004F77A0">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1365250" cy="831850"/>
            <wp:effectExtent l="0" t="0" r="6350" b="635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5250" cy="831850"/>
                    </a:xfrm>
                    <a:prstGeom prst="rect">
                      <a:avLst/>
                    </a:prstGeom>
                    <a:noFill/>
                    <a:ln>
                      <a:noFill/>
                    </a:ln>
                  </pic:spPr>
                </pic:pic>
              </a:graphicData>
            </a:graphic>
          </wp:inline>
        </w:drawing>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w:t>
      </w:r>
      <w:r>
        <w:rPr>
          <w:rFonts w:ascii="宋体" w:eastAsia="宋体" w:hAnsi="宋体" w:cs="宋体" w:hint="eastAsia"/>
          <w:bCs/>
          <w:szCs w:val="21"/>
        </w:rPr>
        <w:t>．</w:t>
      </w:r>
      <w:r>
        <w:rPr>
          <w:rFonts w:ascii="宋体" w:eastAsia="宋体" w:hAnsi="宋体" w:cs="宋体" w:hint="eastAsia"/>
          <w:szCs w:val="21"/>
        </w:rPr>
        <w:t>网袋静止时，它受到的总重力与它对绳子的拉力是一对平衡力；</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lastRenderedPageBreak/>
        <w:t>B</w:t>
      </w:r>
      <w:r>
        <w:rPr>
          <w:rFonts w:ascii="宋体" w:eastAsia="宋体" w:hAnsi="宋体" w:cs="宋体" w:hint="eastAsia"/>
          <w:bCs/>
          <w:szCs w:val="21"/>
        </w:rPr>
        <w:t>．</w:t>
      </w:r>
      <w:r>
        <w:rPr>
          <w:rFonts w:ascii="宋体" w:eastAsia="宋体" w:hAnsi="宋体" w:cs="宋体" w:hint="eastAsia"/>
          <w:szCs w:val="21"/>
        </w:rPr>
        <w:t>金属球转动过程中，它受到的重力与绳子对它的拉力是一对平衡力；</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C</w:t>
      </w:r>
      <w:r>
        <w:rPr>
          <w:rFonts w:ascii="宋体" w:eastAsia="宋体" w:hAnsi="宋体" w:cs="宋体" w:hint="eastAsia"/>
          <w:bCs/>
          <w:szCs w:val="21"/>
        </w:rPr>
        <w:t>．</w:t>
      </w:r>
      <w:r>
        <w:rPr>
          <w:rFonts w:ascii="宋体" w:eastAsia="宋体" w:hAnsi="宋体" w:cs="宋体" w:hint="eastAsia"/>
          <w:szCs w:val="21"/>
        </w:rPr>
        <w:t>金属球转动过程中，运动状态不变；</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D</w:t>
      </w:r>
      <w:r>
        <w:rPr>
          <w:rFonts w:ascii="宋体" w:eastAsia="宋体" w:hAnsi="宋体" w:cs="宋体" w:hint="eastAsia"/>
          <w:bCs/>
          <w:szCs w:val="21"/>
        </w:rPr>
        <w:t>．</w:t>
      </w:r>
      <w:r>
        <w:rPr>
          <w:rFonts w:ascii="宋体" w:eastAsia="宋体" w:hAnsi="宋体" w:cs="宋体" w:hint="eastAsia"/>
          <w:szCs w:val="21"/>
        </w:rPr>
        <w:t>实验表明，改变物体的运动状态需要力</w:t>
      </w:r>
    </w:p>
    <w:p w:rsidR="004F77A0" w:rsidRDefault="004F77A0" w:rsidP="004F77A0">
      <w:pPr>
        <w:spacing w:line="360" w:lineRule="auto"/>
        <w:ind w:firstLineChars="200" w:firstLine="420"/>
        <w:jc w:val="left"/>
        <w:rPr>
          <w:rFonts w:ascii="宋体" w:eastAsia="宋体" w:hAnsi="宋体" w:cs="宋体" w:hint="eastAsia"/>
          <w:bCs/>
          <w:color w:val="FF0000"/>
          <w:szCs w:val="21"/>
        </w:rPr>
      </w:pPr>
      <w:r>
        <w:rPr>
          <w:rFonts w:ascii="宋体" w:eastAsia="宋体" w:hAnsi="宋体" w:cs="宋体" w:hint="eastAsia"/>
          <w:bCs/>
          <w:color w:val="FF0000"/>
          <w:szCs w:val="21"/>
        </w:rPr>
        <w:t>【答案】D。</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bCs/>
          <w:color w:val="FF0000"/>
          <w:szCs w:val="21"/>
        </w:rPr>
        <w:t xml:space="preserve">【解析】 </w:t>
      </w:r>
      <w:r>
        <w:rPr>
          <w:rFonts w:ascii="宋体" w:eastAsia="宋体" w:hAnsi="宋体" w:cs="宋体" w:hint="eastAsia"/>
          <w:color w:val="FF0000"/>
          <w:szCs w:val="21"/>
        </w:rPr>
        <w:t>网袋受到的总重力和它对绳子的拉力方向都是竖直向下的，不符合二力平衡条件中的“方向相反”，且网袋的重力，受力物体是网袋，它对绳子的拉力，受力物体是绳子，不符合“作用在同一个物体上”的条件。因此，这两个力不是一对平衡力，选项A错误；</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金属球受到的重力的方向是竖直向下的，绳子对金属球的拉力沿绳子方向，这两个力不符合二力平衡条件中的“作用在同一条直线上”，因此，这两个力不是一对平衡力，选项B错误；</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金属球转动过程，其运动方向不停地变化，它的运动状态时刻在变化，选项C错误；</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金属球转动时，绳子对网袋的力使网袋由静止向上运动，改变了网袋的运动状态；金属球转动时，绳子对金属球有拉力，拉力改变了金属球运动的方向．这些都说明改变物体的运动状态需要力，选项D正确。</w:t>
      </w:r>
    </w:p>
    <w:p w:rsidR="004F77A0" w:rsidRDefault="004F77A0" w:rsidP="004F77A0">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8.重力相同的a、b两件货物在两台吊车钢索的牵引下竖直向上运动，它们运动的s-t图像分别如图甲、乙所示，则在图像描述的运动过程中：</w:t>
      </w:r>
    </w:p>
    <w:p w:rsidR="004F77A0" w:rsidRDefault="004F77A0" w:rsidP="004F77A0">
      <w:pPr>
        <w:widowControl/>
        <w:spacing w:line="360" w:lineRule="auto"/>
        <w:ind w:firstLineChars="200" w:firstLine="420"/>
        <w:jc w:val="center"/>
        <w:rPr>
          <w:rFonts w:ascii="宋体" w:eastAsia="宋体" w:hAnsi="宋体" w:cs="宋体" w:hint="eastAsia"/>
          <w:kern w:val="0"/>
          <w:szCs w:val="21"/>
        </w:rPr>
      </w:pPr>
      <w:r>
        <w:rPr>
          <w:rFonts w:ascii="宋体" w:eastAsia="宋体" w:hAnsi="宋体" w:cs="宋体"/>
          <w:noProof/>
          <w:kern w:val="0"/>
          <w:szCs w:val="21"/>
        </w:rPr>
        <w:drawing>
          <wp:inline distT="0" distB="0" distL="0" distR="0">
            <wp:extent cx="1727200" cy="1276350"/>
            <wp:effectExtent l="0" t="0" r="6350" b="0"/>
            <wp:docPr id="100010" name="图片 100010" descr="说明: 图片1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图片1_看图王"/>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27200" cy="1276350"/>
                    </a:xfrm>
                    <a:prstGeom prst="rect">
                      <a:avLst/>
                    </a:prstGeom>
                    <a:noFill/>
                    <a:ln>
                      <a:noFill/>
                    </a:ln>
                  </pic:spPr>
                </pic:pic>
              </a:graphicData>
            </a:graphic>
          </wp:inline>
        </w:drawing>
      </w:r>
      <w:r>
        <w:rPr>
          <w:rFonts w:ascii="宋体" w:eastAsia="宋体" w:hAnsi="宋体" w:cs="宋体" w:hint="eastAsia"/>
          <w:kern w:val="0"/>
          <w:szCs w:val="21"/>
        </w:rPr>
        <w:t xml:space="preserve">    </w:t>
      </w:r>
      <w:r>
        <w:rPr>
          <w:rFonts w:ascii="宋体" w:eastAsia="宋体" w:hAnsi="宋体" w:cs="宋体"/>
          <w:noProof/>
          <w:kern w:val="0"/>
          <w:szCs w:val="21"/>
        </w:rPr>
        <w:drawing>
          <wp:inline distT="0" distB="0" distL="0" distR="0">
            <wp:extent cx="1803400" cy="1289050"/>
            <wp:effectExtent l="0" t="0" r="6350" b="6350"/>
            <wp:docPr id="100009" name="图片 100009" descr="说明: 图片1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图片1_看图王(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3400" cy="1289050"/>
                    </a:xfrm>
                    <a:prstGeom prst="rect">
                      <a:avLst/>
                    </a:prstGeom>
                    <a:noFill/>
                    <a:ln>
                      <a:noFill/>
                    </a:ln>
                  </pic:spPr>
                </pic:pic>
              </a:graphicData>
            </a:graphic>
          </wp:inline>
        </w:drawing>
      </w:r>
    </w:p>
    <w:p w:rsidR="004F77A0" w:rsidRDefault="004F77A0" w:rsidP="004F77A0">
      <w:pPr>
        <w:widowControl/>
        <w:spacing w:line="360" w:lineRule="auto"/>
        <w:ind w:firstLineChars="200" w:firstLine="420"/>
        <w:jc w:val="center"/>
        <w:rPr>
          <w:rFonts w:ascii="宋体" w:eastAsia="宋体" w:hAnsi="宋体" w:cs="宋体" w:hint="eastAsia"/>
          <w:kern w:val="0"/>
          <w:szCs w:val="21"/>
        </w:rPr>
      </w:pPr>
      <w:r>
        <w:rPr>
          <w:rFonts w:ascii="宋体" w:eastAsia="宋体" w:hAnsi="宋体" w:cs="宋体" w:hint="eastAsia"/>
          <w:kern w:val="0"/>
          <w:szCs w:val="21"/>
        </w:rPr>
        <w:t>甲                                 乙</w:t>
      </w:r>
    </w:p>
    <w:p w:rsidR="004F77A0" w:rsidRDefault="004F77A0" w:rsidP="004F77A0">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A.它们都做匀速直线运动；</w:t>
      </w:r>
    </w:p>
    <w:p w:rsidR="004F77A0" w:rsidRDefault="004F77A0" w:rsidP="004F77A0">
      <w:pPr>
        <w:widowControl/>
        <w:spacing w:line="360" w:lineRule="auto"/>
        <w:ind w:firstLineChars="200" w:firstLine="420"/>
        <w:jc w:val="left"/>
        <w:rPr>
          <w:rFonts w:ascii="宋体" w:eastAsia="宋体" w:hAnsi="宋体" w:cs="宋体" w:hint="eastAsia"/>
          <w:kern w:val="0"/>
          <w:szCs w:val="21"/>
        </w:rPr>
      </w:pPr>
      <w:proofErr w:type="spellStart"/>
      <w:r>
        <w:rPr>
          <w:rFonts w:ascii="宋体" w:eastAsia="宋体" w:hAnsi="宋体" w:cs="宋体" w:hint="eastAsia"/>
          <w:kern w:val="0"/>
          <w:szCs w:val="21"/>
        </w:rPr>
        <w:t>B.a</w:t>
      </w:r>
      <w:proofErr w:type="spellEnd"/>
      <w:r>
        <w:rPr>
          <w:rFonts w:ascii="宋体" w:eastAsia="宋体" w:hAnsi="宋体" w:cs="宋体" w:hint="eastAsia"/>
          <w:kern w:val="0"/>
          <w:szCs w:val="21"/>
        </w:rPr>
        <w:t>货物所受重力和钢索对它的牵引力是一对作用力与反作用力；</w:t>
      </w:r>
    </w:p>
    <w:p w:rsidR="004F77A0" w:rsidRDefault="004F77A0" w:rsidP="004F77A0">
      <w:pPr>
        <w:widowControl/>
        <w:spacing w:line="360" w:lineRule="auto"/>
        <w:ind w:firstLineChars="200" w:firstLine="420"/>
        <w:jc w:val="left"/>
        <w:rPr>
          <w:rFonts w:ascii="宋体" w:eastAsia="宋体" w:hAnsi="宋体" w:cs="宋体" w:hint="eastAsia"/>
          <w:kern w:val="0"/>
          <w:szCs w:val="21"/>
        </w:rPr>
      </w:pPr>
      <w:proofErr w:type="spellStart"/>
      <w:r>
        <w:rPr>
          <w:rFonts w:ascii="宋体" w:eastAsia="宋体" w:hAnsi="宋体" w:cs="宋体" w:hint="eastAsia"/>
          <w:kern w:val="0"/>
          <w:szCs w:val="21"/>
        </w:rPr>
        <w:lastRenderedPageBreak/>
        <w:t>C.b</w:t>
      </w:r>
      <w:proofErr w:type="spellEnd"/>
      <w:r>
        <w:rPr>
          <w:rFonts w:ascii="宋体" w:eastAsia="宋体" w:hAnsi="宋体" w:cs="宋体" w:hint="eastAsia"/>
          <w:kern w:val="0"/>
          <w:szCs w:val="21"/>
        </w:rPr>
        <w:t>货物所受重力和钢索对它的牵引力是一对平衡力；</w:t>
      </w:r>
    </w:p>
    <w:p w:rsidR="004F77A0" w:rsidRDefault="004F77A0" w:rsidP="004F77A0">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D.前6秒内，a货物运动的平均速度小于b货物运动的平均速度</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【答案】D。</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【解析】A、甲图中路程和时间成正比说明甲做匀速直线运动，乙图中路程和时间的比值变小说明不做匀速直线运动，故A不正确。</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B、a货物匀速直线运动，受到的重力和钢索对它的牵引力是一对平衡力，故B不正确。</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C、b货物不是匀速直线运动或静止状态，所以所受重力和钢索对它的牵引力不是一对平衡力，故C不正确。</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D、由图象可知：前6秒内，</w:t>
      </w:r>
      <w:proofErr w:type="spellStart"/>
      <w:r>
        <w:rPr>
          <w:rFonts w:ascii="宋体" w:eastAsia="宋体" w:hAnsi="宋体" w:cs="宋体" w:hint="eastAsia"/>
          <w:color w:val="FF0000"/>
          <w:szCs w:val="21"/>
        </w:rPr>
        <w:t>sa</w:t>
      </w:r>
      <w:proofErr w:type="spellEnd"/>
      <w:r>
        <w:rPr>
          <w:rFonts w:ascii="宋体" w:eastAsia="宋体" w:hAnsi="宋体" w:cs="宋体" w:hint="eastAsia"/>
          <w:color w:val="FF0000"/>
          <w:szCs w:val="21"/>
        </w:rPr>
        <w:t>=0.4m，</w:t>
      </w:r>
      <w:proofErr w:type="spellStart"/>
      <w:r>
        <w:rPr>
          <w:rFonts w:ascii="宋体" w:eastAsia="宋体" w:hAnsi="宋体" w:cs="宋体" w:hint="eastAsia"/>
          <w:color w:val="FF0000"/>
          <w:szCs w:val="21"/>
        </w:rPr>
        <w:t>sb</w:t>
      </w:r>
      <w:proofErr w:type="spellEnd"/>
      <w:r>
        <w:rPr>
          <w:rFonts w:ascii="宋体" w:eastAsia="宋体" w:hAnsi="宋体" w:cs="宋体" w:hint="eastAsia"/>
          <w:color w:val="FF0000"/>
          <w:szCs w:val="21"/>
        </w:rPr>
        <w:t>=0.6m，所以根据</w:t>
      </w:r>
      <w:r>
        <w:rPr>
          <w:rFonts w:ascii="宋体" w:eastAsia="宋体" w:hAnsi="宋体" w:cs="宋体" w:hint="eastAsia"/>
          <w:color w:val="FF0000"/>
          <w:szCs w:val="21"/>
        </w:rPr>
        <w:object w:dxaOrig="540" w:dyaOrig="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7.75pt" o:ole="">
            <v:imagedata r:id="rId18" o:title=""/>
          </v:shape>
          <o:OLEObject Type="Embed" ProgID="Equation.3" ShapeID="_x0000_i1025" DrawAspect="Content" ObjectID="_1675488086" r:id="rId19"/>
        </w:object>
      </w:r>
      <w:r>
        <w:rPr>
          <w:rFonts w:ascii="宋体" w:eastAsia="宋体" w:hAnsi="宋体" w:cs="宋体" w:hint="eastAsia"/>
          <w:color w:val="FF0000"/>
          <w:szCs w:val="21"/>
        </w:rPr>
        <w:t>可知a货物运动的平均速度小于b货物运动的平均速度，故D正确。故选D。</w:t>
      </w:r>
    </w:p>
    <w:p w:rsidR="004F77A0" w:rsidRDefault="004F77A0" w:rsidP="004F77A0">
      <w:pPr>
        <w:widowControl/>
        <w:spacing w:line="360" w:lineRule="auto"/>
        <w:ind w:firstLineChars="200" w:firstLine="420"/>
        <w:jc w:val="left"/>
        <w:rPr>
          <w:rFonts w:ascii="宋体" w:eastAsia="宋体" w:hAnsi="宋体" w:cs="宋体" w:hint="eastAsia"/>
          <w:kern w:val="0"/>
          <w:szCs w:val="21"/>
        </w:rPr>
      </w:pPr>
      <w:r>
        <w:rPr>
          <w:rFonts w:ascii="宋体" w:eastAsia="宋体" w:hAnsi="宋体" w:cs="宋体" w:hint="eastAsia"/>
          <w:kern w:val="0"/>
          <w:szCs w:val="21"/>
        </w:rPr>
        <w:t>9．教室里的课桌处于静止状态，这是因为课桌受到__________和__________的作用；这两个力是__________力。</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【答案】支持力；重力；平衡。</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【解析】对静止的课桌受力分析可知，它受竖直向下的重力和竖直向上的支持力；静止的桌子处于平衡状态，受到的重力和支持力是一对平衡力。</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故答案为：支持力；重力；平衡。</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color w:val="000000"/>
          <w:szCs w:val="21"/>
        </w:rPr>
        <w:t>10.</w:t>
      </w:r>
      <w:r>
        <w:rPr>
          <w:rFonts w:ascii="宋体" w:eastAsia="宋体" w:hAnsi="宋体" w:cs="宋体" w:hint="eastAsia"/>
          <w:szCs w:val="21"/>
        </w:rPr>
        <w:t>运动员将静止的足球踢飞，说明力可以</w:t>
      </w:r>
      <w:r>
        <w:rPr>
          <w:rFonts w:ascii="宋体" w:eastAsia="宋体" w:hAnsi="宋体" w:cs="宋体" w:hint="eastAsia"/>
          <w:szCs w:val="21"/>
          <w:u w:val="single"/>
        </w:rPr>
        <w:t xml:space="preserve">　   　</w:t>
      </w:r>
      <w:r>
        <w:rPr>
          <w:rFonts w:ascii="宋体" w:eastAsia="宋体" w:hAnsi="宋体" w:cs="宋体" w:hint="eastAsia"/>
          <w:szCs w:val="21"/>
        </w:rPr>
        <w:t>；足球落地后向前继续滚动，因其具有</w:t>
      </w:r>
      <w:r>
        <w:rPr>
          <w:rFonts w:ascii="宋体" w:eastAsia="宋体" w:hAnsi="宋体" w:cs="宋体" w:hint="eastAsia"/>
          <w:szCs w:val="21"/>
          <w:u w:val="single"/>
        </w:rPr>
        <w:t xml:space="preserve">　   　</w:t>
      </w:r>
      <w:r>
        <w:rPr>
          <w:rFonts w:ascii="宋体" w:eastAsia="宋体" w:hAnsi="宋体" w:cs="宋体" w:hint="eastAsia"/>
          <w:szCs w:val="21"/>
        </w:rPr>
        <w:t>。足球停在水平地面上静止，受到的重力和地面的支持力是一对</w:t>
      </w:r>
      <w:r>
        <w:rPr>
          <w:rFonts w:ascii="宋体" w:eastAsia="宋体" w:hAnsi="宋体" w:cs="宋体" w:hint="eastAsia"/>
          <w:szCs w:val="21"/>
          <w:u w:val="single"/>
        </w:rPr>
        <w:t xml:space="preserve">　   　</w:t>
      </w:r>
      <w:r>
        <w:rPr>
          <w:rFonts w:ascii="宋体" w:eastAsia="宋体" w:hAnsi="宋体" w:cs="宋体" w:hint="eastAsia"/>
          <w:szCs w:val="21"/>
        </w:rPr>
        <w:t>（选填“平衡力”或“相互作用力”）。</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【答案】改变物体的运动状态；惯性；平衡力。</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【解析】（1）运动员将静止的足球踢飞，足球从静止到运动，是踢力改变了足球的运动状态。</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（2）足球由于惯性，落地后向前继续滚动。</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lastRenderedPageBreak/>
        <w:t>（3）足球停在水平地面上静止，受到的重力和地面对足球的支持力是一对平衡力。</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故答案为：改变物体的运动状态；惯性；平衡力。</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11．小张同学做“探究二力平衡的条件”实验时，他应选择在较</w:t>
      </w:r>
      <w:r>
        <w:rPr>
          <w:rFonts w:ascii="宋体" w:eastAsia="宋体" w:hAnsi="宋体" w:cs="宋体" w:hint="eastAsia"/>
          <w:szCs w:val="21"/>
          <w:u w:val="single"/>
        </w:rPr>
        <w:t xml:space="preserve">　   　</w:t>
      </w:r>
      <w:r>
        <w:rPr>
          <w:rFonts w:ascii="宋体" w:eastAsia="宋体" w:hAnsi="宋体" w:cs="宋体" w:hint="eastAsia"/>
          <w:szCs w:val="21"/>
        </w:rPr>
        <w:t>的水平桌面进行（选填“粗糙”或“光滑”），并保持物体处于</w:t>
      </w:r>
      <w:r>
        <w:rPr>
          <w:rFonts w:ascii="宋体" w:eastAsia="宋体" w:hAnsi="宋体" w:cs="宋体" w:hint="eastAsia"/>
          <w:szCs w:val="21"/>
          <w:u w:val="single"/>
        </w:rPr>
        <w:t xml:space="preserve">　   　</w:t>
      </w:r>
      <w:r>
        <w:rPr>
          <w:rFonts w:ascii="宋体" w:eastAsia="宋体" w:hAnsi="宋体" w:cs="宋体" w:hint="eastAsia"/>
          <w:szCs w:val="21"/>
        </w:rPr>
        <w:t>状态或匀速直线运动状态。如图所示是他在实验过程中的某个情景，该情景中物体受到的两个水平拉力</w:t>
      </w:r>
      <w:r>
        <w:rPr>
          <w:rFonts w:ascii="宋体" w:eastAsia="宋体" w:hAnsi="宋体" w:cs="宋体" w:hint="eastAsia"/>
          <w:szCs w:val="21"/>
          <w:u w:val="single"/>
        </w:rPr>
        <w:t xml:space="preserve">　   　</w:t>
      </w:r>
      <w:r>
        <w:rPr>
          <w:rFonts w:ascii="宋体" w:eastAsia="宋体" w:hAnsi="宋体" w:cs="宋体" w:hint="eastAsia"/>
          <w:szCs w:val="21"/>
        </w:rPr>
        <w:t>（选填“平衡”或“不平衡”），说明小张当时是在探究相互平衡的两个力的</w:t>
      </w:r>
      <w:r>
        <w:rPr>
          <w:rFonts w:ascii="宋体" w:eastAsia="宋体" w:hAnsi="宋体" w:cs="宋体" w:hint="eastAsia"/>
          <w:szCs w:val="21"/>
          <w:u w:val="single"/>
        </w:rPr>
        <w:t xml:space="preserve">　   　</w:t>
      </w:r>
      <w:r>
        <w:rPr>
          <w:rFonts w:ascii="宋体" w:eastAsia="宋体" w:hAnsi="宋体" w:cs="宋体" w:hint="eastAsia"/>
          <w:szCs w:val="21"/>
        </w:rPr>
        <w:t>关系。</w:t>
      </w:r>
    </w:p>
    <w:p w:rsidR="004F77A0" w:rsidRDefault="004F77A0" w:rsidP="004F77A0">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2838450" cy="469900"/>
            <wp:effectExtent l="0" t="0" r="0" b="6350"/>
            <wp:docPr id="100008" name="图片 100008"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8450" cy="469900"/>
                    </a:xfrm>
                    <a:prstGeom prst="rect">
                      <a:avLst/>
                    </a:prstGeom>
                    <a:noFill/>
                    <a:ln>
                      <a:noFill/>
                    </a:ln>
                  </pic:spPr>
                </pic:pic>
              </a:graphicData>
            </a:graphic>
          </wp:inline>
        </w:drawing>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【答案】光滑；静止；不平衡；大小。</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【解析】做“探究二力平衡的条件”实验时，为了减小摩擦力对实验结果的影响，应选用较光滑的平面。</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实验中，要使物体处于静止状态或匀速直线运动状态，此时的拉力等于摩擦力；</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由图可知，两个力不相同，故物体受到的两个水平拉力不平衡；说明小张当时是在探究相互平衡的两个力的大小关系。</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故答案为：光滑；静止；不平衡；大小。</w:t>
      </w:r>
    </w:p>
    <w:p w:rsidR="004F77A0" w:rsidRDefault="004F77A0" w:rsidP="004F77A0">
      <w:pPr>
        <w:spacing w:line="360" w:lineRule="auto"/>
        <w:ind w:firstLineChars="200" w:firstLine="422"/>
        <w:jc w:val="left"/>
        <w:textAlignment w:val="center"/>
        <w:rPr>
          <w:rFonts w:ascii="宋体" w:eastAsia="宋体" w:hAnsi="宋体" w:cs="宋体" w:hint="eastAsia"/>
          <w:b/>
          <w:bCs/>
          <w:szCs w:val="21"/>
        </w:rPr>
      </w:pPr>
      <w:r>
        <w:rPr>
          <w:rFonts w:ascii="宋体" w:eastAsia="宋体" w:hAnsi="宋体" w:cs="宋体" w:hint="eastAsia"/>
          <w:b/>
          <w:bCs/>
          <w:szCs w:val="21"/>
        </w:rPr>
        <w:t>二、提升练习</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w:t>
      </w:r>
      <w:r>
        <w:rPr>
          <w:rFonts w:ascii="宋体" w:eastAsia="宋体" w:hAnsi="宋体" w:cs="宋体" w:hint="eastAsia"/>
          <w:b/>
          <w:bCs/>
          <w:szCs w:val="21"/>
        </w:rPr>
        <w:t>（2020·安徽）</w:t>
      </w:r>
      <w:r>
        <w:rPr>
          <w:rFonts w:ascii="宋体" w:eastAsia="宋体" w:hAnsi="宋体" w:cs="宋体" w:hint="eastAsia"/>
          <w:szCs w:val="21"/>
        </w:rPr>
        <w:t>如图所示，一轻质弹簧（即重力不计），上端挂在铁架台的水平横杆上，下端挂一重力为 G 的小球并保持静止。图中分别 给出了该状态下小球和弹簧的受力示意图。下列判断正确的是（ ）。</w:t>
      </w:r>
    </w:p>
    <w:p w:rsidR="004F77A0" w:rsidRDefault="004F77A0" w:rsidP="004F77A0">
      <w:pPr>
        <w:spacing w:line="360" w:lineRule="auto"/>
        <w:ind w:firstLineChars="200" w:firstLine="420"/>
        <w:jc w:val="center"/>
        <w:rPr>
          <w:rFonts w:ascii="宋体" w:eastAsia="宋体" w:hAnsi="宋体" w:cs="宋体" w:hint="eastAsia"/>
          <w:szCs w:val="21"/>
        </w:rPr>
      </w:pPr>
      <w:r>
        <w:rPr>
          <w:rFonts w:ascii="宋体" w:eastAsia="宋体" w:hAnsi="宋体" w:cs="宋体"/>
          <w:noProof/>
          <w:szCs w:val="21"/>
        </w:rPr>
        <w:drawing>
          <wp:inline distT="0" distB="0" distL="0" distR="0">
            <wp:extent cx="1143000" cy="933450"/>
            <wp:effectExtent l="0" t="0" r="0" b="0"/>
            <wp:docPr id="100007" name="图片 100007" descr="说明: 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图片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43000" cy="933450"/>
                    </a:xfrm>
                    <a:prstGeom prst="rect">
                      <a:avLst/>
                    </a:prstGeom>
                    <a:noFill/>
                    <a:ln>
                      <a:noFill/>
                    </a:ln>
                  </pic:spPr>
                </pic:pic>
              </a:graphicData>
            </a:graphic>
          </wp:inline>
        </w:drawing>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 G 与 F</w:t>
      </w:r>
      <w:r>
        <w:rPr>
          <w:rFonts w:ascii="宋体" w:eastAsia="宋体" w:hAnsi="宋体" w:cs="宋体" w:hint="eastAsia"/>
          <w:szCs w:val="21"/>
          <w:vertAlign w:val="subscript"/>
        </w:rPr>
        <w:t xml:space="preserve">3 </w:t>
      </w:r>
      <w:r>
        <w:rPr>
          <w:rFonts w:ascii="宋体" w:eastAsia="宋体" w:hAnsi="宋体" w:cs="宋体" w:hint="eastAsia"/>
          <w:szCs w:val="21"/>
        </w:rPr>
        <w:t>是一对平衡力；</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B. G 与 F</w:t>
      </w:r>
      <w:r>
        <w:rPr>
          <w:rFonts w:ascii="宋体" w:eastAsia="宋体" w:hAnsi="宋体" w:cs="宋体" w:hint="eastAsia"/>
          <w:szCs w:val="21"/>
          <w:vertAlign w:val="subscript"/>
        </w:rPr>
        <w:t xml:space="preserve">3 </w:t>
      </w:r>
      <w:r>
        <w:rPr>
          <w:rFonts w:ascii="宋体" w:eastAsia="宋体" w:hAnsi="宋体" w:cs="宋体" w:hint="eastAsia"/>
          <w:szCs w:val="21"/>
        </w:rPr>
        <w:t>是一对相互作用力；</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lastRenderedPageBreak/>
        <w:t>C. F</w:t>
      </w:r>
      <w:r>
        <w:rPr>
          <w:rFonts w:ascii="宋体" w:eastAsia="宋体" w:hAnsi="宋体" w:cs="宋体" w:hint="eastAsia"/>
          <w:szCs w:val="21"/>
          <w:vertAlign w:val="subscript"/>
        </w:rPr>
        <w:t>1</w:t>
      </w:r>
      <w:r>
        <w:rPr>
          <w:rFonts w:ascii="宋体" w:eastAsia="宋体" w:hAnsi="宋体" w:cs="宋体" w:hint="eastAsia"/>
          <w:szCs w:val="21"/>
        </w:rPr>
        <w:t xml:space="preserve"> 与 F</w:t>
      </w:r>
      <w:r>
        <w:rPr>
          <w:rFonts w:ascii="宋体" w:eastAsia="宋体" w:hAnsi="宋体" w:cs="宋体" w:hint="eastAsia"/>
          <w:szCs w:val="21"/>
          <w:vertAlign w:val="subscript"/>
        </w:rPr>
        <w:t>2</w:t>
      </w:r>
      <w:r>
        <w:rPr>
          <w:rFonts w:ascii="宋体" w:eastAsia="宋体" w:hAnsi="宋体" w:cs="宋体" w:hint="eastAsia"/>
          <w:szCs w:val="21"/>
        </w:rPr>
        <w:t xml:space="preserve"> 是一对平衡力；</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D. F</w:t>
      </w:r>
      <w:r>
        <w:rPr>
          <w:rFonts w:ascii="宋体" w:eastAsia="宋体" w:hAnsi="宋体" w:cs="宋体" w:hint="eastAsia"/>
          <w:szCs w:val="21"/>
          <w:vertAlign w:val="subscript"/>
        </w:rPr>
        <w:t>1</w:t>
      </w:r>
      <w:r>
        <w:rPr>
          <w:rFonts w:ascii="宋体" w:eastAsia="宋体" w:hAnsi="宋体" w:cs="宋体" w:hint="eastAsia"/>
          <w:szCs w:val="21"/>
        </w:rPr>
        <w:t xml:space="preserve"> 与 F</w:t>
      </w:r>
      <w:r>
        <w:rPr>
          <w:rFonts w:ascii="宋体" w:eastAsia="宋体" w:hAnsi="宋体" w:cs="宋体" w:hint="eastAsia"/>
          <w:szCs w:val="21"/>
          <w:vertAlign w:val="subscript"/>
        </w:rPr>
        <w:t xml:space="preserve">2 </w:t>
      </w:r>
      <w:r>
        <w:rPr>
          <w:rFonts w:ascii="宋体" w:eastAsia="宋体" w:hAnsi="宋体" w:cs="宋体" w:hint="eastAsia"/>
          <w:szCs w:val="21"/>
        </w:rPr>
        <w:t>是一对相互作用力</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【答案】D。</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 G 是小球受到的重力，F3 是横杆对弹簧的拉力，受力物体不同，不可能为一对平衡力，故 A 错误；</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B.重力 G 的施力物体为地球、受力物体为小球，F3 施力物体为横杆、受力物体为弹簧，不满足相互作用力的条件，故 B 错误；</w:t>
      </w:r>
    </w:p>
    <w:p w:rsidR="004F77A0" w:rsidRDefault="004F77A0" w:rsidP="004F77A0">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FF0000"/>
          <w:szCs w:val="21"/>
        </w:rPr>
        <w:t>C、D 选项，F1 是弹簧对球的拉力，F2 是球对弹簧的拉力，受力物体不同，不可能为一对平衡力，故C 错误，D 正确。</w:t>
      </w:r>
    </w:p>
    <w:p w:rsidR="004F77A0" w:rsidRDefault="004F77A0" w:rsidP="004F77A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szCs w:val="21"/>
        </w:rPr>
        <w:t>2.</w:t>
      </w:r>
      <w:r>
        <w:rPr>
          <w:rFonts w:ascii="宋体" w:eastAsia="宋体" w:hAnsi="宋体" w:cs="宋体" w:hint="eastAsia"/>
          <w:b/>
          <w:bCs/>
          <w:color w:val="000000"/>
          <w:szCs w:val="21"/>
        </w:rPr>
        <w:t>（2020·江苏泰州）</w:t>
      </w:r>
      <w:r>
        <w:rPr>
          <w:rFonts w:ascii="宋体" w:eastAsia="宋体" w:hAnsi="宋体" w:cs="宋体" w:hint="eastAsia"/>
          <w:color w:val="000000"/>
          <w:szCs w:val="21"/>
        </w:rPr>
        <w:t>如图所示，直升飞机悬停在空中，不计浮力下列说法正确的是（　　）。</w:t>
      </w:r>
    </w:p>
    <w:p w:rsidR="004F77A0" w:rsidRDefault="004F77A0" w:rsidP="004F77A0">
      <w:pPr>
        <w:spacing w:line="360" w:lineRule="auto"/>
        <w:ind w:firstLineChars="200" w:firstLine="420"/>
        <w:jc w:val="center"/>
        <w:textAlignment w:val="center"/>
        <w:rPr>
          <w:rFonts w:ascii="宋体" w:eastAsia="宋体" w:hAnsi="宋体" w:cs="宋体" w:hint="eastAsia"/>
          <w:color w:val="000000"/>
          <w:szCs w:val="21"/>
        </w:rPr>
      </w:pPr>
      <w:r>
        <w:rPr>
          <w:rFonts w:ascii="宋体" w:eastAsia="宋体" w:hAnsi="宋体" w:cs="宋体"/>
          <w:noProof/>
          <w:color w:val="000000"/>
          <w:szCs w:val="21"/>
        </w:rPr>
        <w:drawing>
          <wp:inline distT="0" distB="0" distL="0" distR="0">
            <wp:extent cx="2032000" cy="1327150"/>
            <wp:effectExtent l="0" t="0" r="6350" b="6350"/>
            <wp:docPr id="100006" name="图片 100006"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说明: 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32000" cy="1327150"/>
                    </a:xfrm>
                    <a:prstGeom prst="rect">
                      <a:avLst/>
                    </a:prstGeom>
                    <a:noFill/>
                    <a:ln>
                      <a:noFill/>
                    </a:ln>
                  </pic:spPr>
                </pic:pic>
              </a:graphicData>
            </a:graphic>
          </wp:inline>
        </w:drawing>
      </w:r>
    </w:p>
    <w:p w:rsidR="004F77A0" w:rsidRDefault="004F77A0" w:rsidP="004F77A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A. 螺旋桨对空气的作用力与直升飞机所受重力是一对相互作用力；</w:t>
      </w:r>
    </w:p>
    <w:p w:rsidR="004F77A0" w:rsidRDefault="004F77A0" w:rsidP="004F77A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B. 螺旋桨对空气的作用力与空气对螺旋桨的作用力是一对平衡力；</w:t>
      </w:r>
    </w:p>
    <w:p w:rsidR="004F77A0" w:rsidRDefault="004F77A0" w:rsidP="004F77A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C. 悬停在空中的直升飞机对地球没有作用力；</w:t>
      </w:r>
    </w:p>
    <w:p w:rsidR="004F77A0" w:rsidRDefault="004F77A0" w:rsidP="004F77A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D. 直升飞机所受向上的力的施力物体是空气</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【答案】D。</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【解析】A．螺旋桨对空气的作用力向下，直升飞机所受重力方向也向下，所以这两个力不是一对相互作用力；故A错误；</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B．螺旋桨对空气的作用力受力物体是空气，空气对螺旋桨的作用力受力物体是螺旋桨，这两个力大小相等，方向相反，作用在同一条直线上，是一对相互作用力，故B错误；</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lastRenderedPageBreak/>
        <w:t>C．悬停在空中的直升飞机受到重力的作用，而重力的施力物体是地球，由于力的作用是相互的，所以悬停在空中的直升飞机对地球也有力的作用，故C错误；</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D．螺旋桨向下对空气施力，空气会对飞机向上施力，飞机便能上升，故D正确。</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故选D。</w:t>
      </w:r>
    </w:p>
    <w:p w:rsidR="004F77A0" w:rsidRDefault="004F77A0" w:rsidP="004F77A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themeColor="text1"/>
        </w:rPr>
        <w:t>3.</w:t>
      </w:r>
      <w:r>
        <w:rPr>
          <w:rFonts w:ascii="宋体" w:eastAsia="宋体" w:hAnsi="宋体" w:cs="宋体" w:hint="eastAsia"/>
          <w:b/>
          <w:bCs/>
          <w:color w:val="000000"/>
          <w:szCs w:val="21"/>
        </w:rPr>
        <w:t>（2020·江苏连云港）</w:t>
      </w:r>
      <w:r>
        <w:rPr>
          <w:rFonts w:ascii="宋体" w:eastAsia="宋体" w:hAnsi="宋体" w:cs="宋体" w:hint="eastAsia"/>
          <w:color w:val="000000"/>
          <w:szCs w:val="21"/>
        </w:rPr>
        <w:t>排球是我市中考体育测试项目之一，同学们在排球考试时，下列分析正确的是（　　）。</w:t>
      </w:r>
    </w:p>
    <w:p w:rsidR="004F77A0" w:rsidRDefault="004F77A0" w:rsidP="004F77A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A. 排球上升到最高点时受平衡力的作用；</w:t>
      </w:r>
    </w:p>
    <w:p w:rsidR="004F77A0" w:rsidRDefault="004F77A0" w:rsidP="004F77A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B. 排球下降时速度增大，说明力是维持物体运动的原因；</w:t>
      </w:r>
    </w:p>
    <w:p w:rsidR="004F77A0" w:rsidRDefault="004F77A0" w:rsidP="004F77A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C. 假如正在上升的排球所受的力全部消失，它将做匀速直线运动；</w:t>
      </w:r>
    </w:p>
    <w:p w:rsidR="004F77A0" w:rsidRDefault="004F77A0" w:rsidP="004F77A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D. 排球离开手后还能继续向上运动是由于受到惯性的作用</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【答案】C。</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【解析】A．排球上升到最高点时，只受重力作用，因此受力不平衡，故A错误；</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B．排球下降时速度增大，由于重力大于阻力，说明力是改变物体运动状态的原因，故B错误；</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C．正在上升的排球所受的力全部消失，由牛顿第一定律可知，排球将做匀速直线运动，故C正确；</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D．排球离开手后还能继续向上运动是由于排球具有惯性，故D错误。故选C。</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rPr>
        <w:t>4.</w:t>
      </w:r>
      <w:r>
        <w:rPr>
          <w:rFonts w:ascii="宋体" w:eastAsia="宋体" w:hAnsi="宋体" w:cs="宋体" w:hint="eastAsia"/>
          <w:b/>
          <w:bCs/>
          <w:szCs w:val="21"/>
        </w:rPr>
        <w:t>（2020·四川南充）</w:t>
      </w:r>
      <w:r>
        <w:rPr>
          <w:rFonts w:ascii="宋体" w:eastAsia="宋体" w:hAnsi="宋体" w:cs="宋体" w:hint="eastAsia"/>
          <w:szCs w:val="21"/>
        </w:rPr>
        <w:t>汽车在公路上加速行驶，下列描述正确的是（　　）。</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A. 汽车速度越大，汽车的惯性越大；</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B. 汽车前行紧急刹车时，乘客身体将向后倾；</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C. 汽车的牵引力与汽车受到的阻力是一对平衡力；</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szCs w:val="21"/>
        </w:rPr>
        <w:t>D. 汽车受到的支持力与汽车对地面的压力是一对相互作用力</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lastRenderedPageBreak/>
        <w:t>【答案】D。</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【解析】A．惯性与速度无关，只与质量有关，物体质量越大惯性越大，A错误；</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B．汽车前行紧急刹车时，由于乘客具有惯性，身体将向前倾，B错误；</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C．汽车在公路上加速行驶，汽车的牵引力大于汽车受到的阻力，因此汽车的牵引力与汽车受到的阻力是一对非平衡力，C错误；</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D．汽车受到的支持力与汽车对地面的压力是一对相互作用力，D正确。故选D。</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5.</w:t>
      </w:r>
      <w:r>
        <w:rPr>
          <w:rFonts w:ascii="宋体" w:eastAsia="宋体" w:hAnsi="宋体" w:cs="宋体" w:hint="eastAsia"/>
          <w:b/>
          <w:bCs/>
          <w:szCs w:val="21"/>
        </w:rPr>
        <w:t>（2020·黑龙江龙东）</w:t>
      </w:r>
      <w:r>
        <w:rPr>
          <w:rFonts w:ascii="宋体" w:eastAsia="宋体" w:hAnsi="宋体" w:cs="宋体" w:hint="eastAsia"/>
          <w:szCs w:val="21"/>
        </w:rPr>
        <w:t>如图，甲物重25N，乙物重15N，甲乙均静止，不计测力计自重，测力计示数 (    )。</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A.35N             B.10N              C.15N               D.25N</w:t>
      </w:r>
    </w:p>
    <w:p w:rsidR="004F77A0" w:rsidRDefault="004F77A0" w:rsidP="004F77A0">
      <w:pPr>
        <w:spacing w:line="360" w:lineRule="auto"/>
        <w:ind w:firstLineChars="200" w:firstLine="420"/>
        <w:jc w:val="center"/>
        <w:textAlignment w:val="center"/>
        <w:rPr>
          <w:rFonts w:ascii="宋体" w:eastAsia="宋体" w:hAnsi="宋体" w:cs="宋体" w:hint="eastAsia"/>
          <w:color w:val="FF0000"/>
          <w:szCs w:val="21"/>
        </w:rPr>
      </w:pPr>
      <w:r>
        <w:rPr>
          <w:rFonts w:ascii="宋体" w:eastAsia="宋体" w:hAnsi="宋体" w:cs="宋体"/>
          <w:noProof/>
          <w:szCs w:val="21"/>
        </w:rPr>
        <w:drawing>
          <wp:inline distT="0" distB="0" distL="0" distR="0">
            <wp:extent cx="2076450" cy="1670050"/>
            <wp:effectExtent l="0" t="0" r="0" b="635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76450" cy="1670050"/>
                    </a:xfrm>
                    <a:prstGeom prst="rect">
                      <a:avLst/>
                    </a:prstGeom>
                    <a:noFill/>
                    <a:ln>
                      <a:noFill/>
                    </a:ln>
                  </pic:spPr>
                </pic:pic>
              </a:graphicData>
            </a:graphic>
          </wp:inline>
        </w:drawing>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【答案】C。</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解析】弹簧测力计受到乙对它一个向右的拉力和甲对它一个向左的拉力，处于平衡态，甲静止在地面上，还受到地面对它竖直向上支持力，所以弹簧测力计所受的拉力大小就等于乙的重力，故弹簧测力计示数就等于乙的重力大小为15N。故选C。</w:t>
      </w:r>
    </w:p>
    <w:p w:rsidR="004F77A0" w:rsidRDefault="004F77A0" w:rsidP="004F77A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6.</w:t>
      </w:r>
      <w:r>
        <w:rPr>
          <w:rFonts w:ascii="宋体" w:eastAsia="宋体" w:hAnsi="宋体" w:cs="宋体" w:hint="eastAsia"/>
          <w:b/>
          <w:bCs/>
          <w:color w:val="000000"/>
          <w:szCs w:val="21"/>
        </w:rPr>
        <w:t>（2020·山东滨州）</w:t>
      </w:r>
      <w:r>
        <w:rPr>
          <w:rFonts w:ascii="宋体" w:eastAsia="宋体" w:hAnsi="宋体" w:cs="宋体" w:hint="eastAsia"/>
          <w:color w:val="000000"/>
          <w:szCs w:val="21"/>
        </w:rPr>
        <w:t>如图所示，小车从斜面上滑下，下列分析正确的是（　　）。</w:t>
      </w:r>
    </w:p>
    <w:p w:rsidR="004F77A0" w:rsidRDefault="004F77A0" w:rsidP="004F77A0">
      <w:pPr>
        <w:spacing w:line="360" w:lineRule="auto"/>
        <w:ind w:firstLineChars="200" w:firstLine="420"/>
        <w:jc w:val="center"/>
        <w:textAlignment w:val="center"/>
        <w:rPr>
          <w:rFonts w:ascii="宋体" w:eastAsia="宋体" w:hAnsi="宋体" w:cs="宋体" w:hint="eastAsia"/>
          <w:color w:val="000000"/>
          <w:szCs w:val="21"/>
        </w:rPr>
      </w:pPr>
      <w:r>
        <w:rPr>
          <w:rFonts w:ascii="宋体" w:eastAsia="宋体" w:hAnsi="宋体" w:cs="宋体"/>
          <w:noProof/>
          <w:color w:val="000000"/>
          <w:szCs w:val="21"/>
        </w:rPr>
        <w:drawing>
          <wp:inline distT="0" distB="0" distL="0" distR="0">
            <wp:extent cx="1574800" cy="514350"/>
            <wp:effectExtent l="0" t="0" r="6350" b="0"/>
            <wp:docPr id="100004" name="图片 100004"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74800" cy="514350"/>
                    </a:xfrm>
                    <a:prstGeom prst="rect">
                      <a:avLst/>
                    </a:prstGeom>
                    <a:noFill/>
                    <a:ln>
                      <a:noFill/>
                    </a:ln>
                  </pic:spPr>
                </pic:pic>
              </a:graphicData>
            </a:graphic>
          </wp:inline>
        </w:drawing>
      </w:r>
    </w:p>
    <w:p w:rsidR="004F77A0" w:rsidRDefault="004F77A0" w:rsidP="004F77A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A. 小车在斜面上只受重力作用</w:t>
      </w:r>
    </w:p>
    <w:p w:rsidR="004F77A0" w:rsidRDefault="004F77A0" w:rsidP="004F77A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B. 小车到达斜面底端不能立即停下来，是因为受到惯性力的作用</w:t>
      </w:r>
    </w:p>
    <w:p w:rsidR="004F77A0" w:rsidRDefault="004F77A0" w:rsidP="004F77A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lastRenderedPageBreak/>
        <w:t>C. 小车在水平面上运动的速度逐渐变小，是因为小车不受力</w:t>
      </w:r>
    </w:p>
    <w:p w:rsidR="004F77A0" w:rsidRDefault="004F77A0" w:rsidP="004F77A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color w:val="000000"/>
          <w:szCs w:val="21"/>
        </w:rPr>
        <w:t>D. 小车在水平面上运动时，若所受外力突然消失，它将做匀速直线运动</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【答案】D。</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【解析】A．小车在斜面上受到重力、支持力和摩擦力的作用，故A错误；</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B．小车到达斜面底端不能立即停下来，由于小车具有惯性，惯性不是力，故B错误；</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C．小车在水平面上运动的速度逐渐变小，是因为小车受到阻力的作用，故C错误；</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D．小车在水平面上运动时，若所受外力突然消失，由牛顿第一定律可知它将做匀速直线运动，故D正确。故选D。</w:t>
      </w:r>
    </w:p>
    <w:p w:rsidR="004F77A0" w:rsidRDefault="004F77A0" w:rsidP="004F77A0">
      <w:pPr>
        <w:spacing w:line="360" w:lineRule="auto"/>
        <w:ind w:firstLineChars="200" w:firstLine="420"/>
        <w:jc w:val="left"/>
        <w:textAlignment w:val="center"/>
        <w:rPr>
          <w:rFonts w:ascii="宋体" w:eastAsia="宋体" w:hAnsi="宋体" w:cs="宋体" w:hint="eastAsia"/>
          <w:szCs w:val="21"/>
        </w:rPr>
      </w:pPr>
      <w:r>
        <w:rPr>
          <w:rFonts w:ascii="宋体" w:eastAsia="宋体" w:hAnsi="宋体" w:cs="宋体" w:hint="eastAsia"/>
          <w:color w:val="000000"/>
          <w:szCs w:val="21"/>
        </w:rPr>
        <w:t>7.</w:t>
      </w:r>
      <w:r>
        <w:rPr>
          <w:rFonts w:ascii="宋体" w:eastAsia="宋体" w:hAnsi="宋体" w:cs="宋体" w:hint="eastAsia"/>
          <w:b/>
          <w:kern w:val="0"/>
          <w:szCs w:val="21"/>
        </w:rPr>
        <w:t>（2018·深圳）</w:t>
      </w:r>
      <w:r>
        <w:rPr>
          <w:rFonts w:ascii="宋体" w:eastAsia="宋体" w:hAnsi="宋体" w:cs="宋体" w:hint="eastAsia"/>
          <w:szCs w:val="21"/>
        </w:rPr>
        <w:t>阅兵仪式中，检阅车在水平地面上匀速行驶。下列说法正确的是（    ）。</w:t>
      </w:r>
    </w:p>
    <w:p w:rsidR="004F77A0" w:rsidRDefault="004F77A0" w:rsidP="004F77A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A．车和人的总重力与地面对车的支持力是一对相互作用力；</w:t>
      </w:r>
    </w:p>
    <w:p w:rsidR="004F77A0" w:rsidRDefault="004F77A0" w:rsidP="004F77A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B．车对地面的压力与地面对车的支持力是一对平衡力；</w:t>
      </w:r>
    </w:p>
    <w:p w:rsidR="004F77A0" w:rsidRDefault="004F77A0" w:rsidP="004F77A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C．以行驶的检阅车为参照物，路边站立的土兵是运动的；</w:t>
      </w:r>
    </w:p>
    <w:p w:rsidR="004F77A0" w:rsidRDefault="004F77A0" w:rsidP="004F77A0">
      <w:pPr>
        <w:spacing w:line="360" w:lineRule="auto"/>
        <w:ind w:firstLineChars="200" w:firstLine="420"/>
        <w:jc w:val="left"/>
        <w:rPr>
          <w:rFonts w:ascii="宋体" w:eastAsia="宋体" w:hAnsi="宋体" w:cs="宋体" w:hint="eastAsia"/>
          <w:szCs w:val="21"/>
        </w:rPr>
      </w:pPr>
      <w:r>
        <w:rPr>
          <w:rFonts w:ascii="宋体" w:eastAsia="宋体" w:hAnsi="宋体" w:cs="宋体" w:hint="eastAsia"/>
          <w:szCs w:val="21"/>
        </w:rPr>
        <w:t>D．检阅车匀速行驶牵引力大于车受到的阻力</w:t>
      </w:r>
    </w:p>
    <w:p w:rsidR="004F77A0" w:rsidRDefault="004F77A0" w:rsidP="004F77A0">
      <w:pPr>
        <w:shd w:val="clear" w:color="auto" w:fill="FFFFFF"/>
        <w:adjustRightInd w:val="0"/>
        <w:snapToGrid w:val="0"/>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【答案】C。</w:t>
      </w:r>
    </w:p>
    <w:p w:rsidR="004F77A0" w:rsidRDefault="004F77A0" w:rsidP="004F77A0">
      <w:pPr>
        <w:shd w:val="clear" w:color="auto" w:fill="FFFFFF"/>
        <w:adjustRightInd w:val="0"/>
        <w:snapToGrid w:val="0"/>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【解析】A. 车和人的总重力与地面对车的支持力大小相等、方向相反、作用在同一直线上、作用在同一物体上，它们是一对平衡力，故A错误；</w:t>
      </w:r>
    </w:p>
    <w:p w:rsidR="004F77A0" w:rsidRDefault="004F77A0" w:rsidP="004F77A0">
      <w:pPr>
        <w:shd w:val="clear" w:color="auto" w:fill="FFFFFF"/>
        <w:adjustRightInd w:val="0"/>
        <w:snapToGrid w:val="0"/>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B. 车对地面的压力与地面对车的支持力是一对作用力与反作用力，故B错误；</w:t>
      </w:r>
    </w:p>
    <w:p w:rsidR="004F77A0" w:rsidRDefault="004F77A0" w:rsidP="004F77A0">
      <w:pPr>
        <w:shd w:val="clear" w:color="auto" w:fill="FFFFFF"/>
        <w:adjustRightInd w:val="0"/>
        <w:snapToGrid w:val="0"/>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C. 以行驶的检阅车为参照物，路边站立的土兵位置不断改变是运动的，故C正确；</w:t>
      </w:r>
    </w:p>
    <w:p w:rsidR="004F77A0" w:rsidRDefault="004F77A0" w:rsidP="004F77A0">
      <w:pPr>
        <w:shd w:val="clear" w:color="auto" w:fill="FFFFFF"/>
        <w:adjustRightInd w:val="0"/>
        <w:snapToGrid w:val="0"/>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D. 检阅车匀速行驶，牵引力等于车受到的阻力，故D错误；故选C。</w:t>
      </w:r>
    </w:p>
    <w:p w:rsidR="004F77A0" w:rsidRDefault="004F77A0" w:rsidP="004F77A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hint="eastAsia"/>
          <w:szCs w:val="21"/>
        </w:rPr>
        <w:t>8</w:t>
      </w:r>
      <w:r>
        <w:rPr>
          <w:rFonts w:ascii="宋体" w:eastAsia="宋体" w:hAnsi="宋体" w:cs="宋体" w:hint="eastAsia"/>
          <w:color w:val="000000"/>
          <w:szCs w:val="21"/>
        </w:rPr>
        <w:t>.</w:t>
      </w:r>
      <w:r>
        <w:rPr>
          <w:rFonts w:ascii="宋体" w:eastAsia="宋体" w:hAnsi="宋体" w:cs="宋体" w:hint="eastAsia"/>
          <w:b/>
          <w:bCs/>
          <w:color w:val="000000"/>
          <w:szCs w:val="21"/>
        </w:rPr>
        <w:t>（2020·四川雅安）</w:t>
      </w:r>
      <w:r>
        <w:rPr>
          <w:rFonts w:ascii="宋体" w:eastAsia="宋体" w:hAnsi="宋体" w:cs="宋体" w:hint="eastAsia"/>
          <w:color w:val="000000"/>
          <w:szCs w:val="21"/>
        </w:rPr>
        <w:t>A物体受到甲、乙两弹簧测力计向相反方向的拉力，当A物体_____时，它处于平衡状态，如图所示，此时弹簧测力计的示数为____N。</w:t>
      </w:r>
    </w:p>
    <w:p w:rsidR="004F77A0" w:rsidRDefault="004F77A0" w:rsidP="004F77A0">
      <w:pPr>
        <w:spacing w:line="360" w:lineRule="auto"/>
        <w:ind w:firstLineChars="200" w:firstLine="420"/>
        <w:jc w:val="left"/>
        <w:textAlignment w:val="center"/>
        <w:rPr>
          <w:rFonts w:ascii="宋体" w:eastAsia="宋体" w:hAnsi="宋体" w:cs="宋体" w:hint="eastAsia"/>
          <w:color w:val="000000"/>
          <w:szCs w:val="21"/>
        </w:rPr>
      </w:pPr>
      <w:r>
        <w:rPr>
          <w:rFonts w:ascii="宋体" w:eastAsia="宋体" w:hAnsi="宋体" w:cs="宋体"/>
          <w:noProof/>
          <w:color w:val="000000"/>
          <w:szCs w:val="21"/>
        </w:rPr>
        <w:lastRenderedPageBreak/>
        <w:drawing>
          <wp:inline distT="0" distB="0" distL="0" distR="0">
            <wp:extent cx="3600450" cy="685800"/>
            <wp:effectExtent l="0" t="0" r="0" b="0"/>
            <wp:docPr id="100003" name="图片 100003"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00450" cy="685800"/>
                    </a:xfrm>
                    <a:prstGeom prst="rect">
                      <a:avLst/>
                    </a:prstGeom>
                    <a:noFill/>
                    <a:ln>
                      <a:noFill/>
                    </a:ln>
                  </pic:spPr>
                </pic:pic>
              </a:graphicData>
            </a:graphic>
          </wp:inline>
        </w:drawing>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【答案】（1）静止（或匀速直线运动）；（2）1.8.</w:t>
      </w:r>
    </w:p>
    <w:p w:rsidR="004F77A0" w:rsidRDefault="004F77A0" w:rsidP="004F77A0">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【解析】A物体受到甲、乙两弹簧测力计向相反方向的拉力，当A物体静止（或匀速直线运动）时，它处于平衡状态。</w:t>
      </w:r>
    </w:p>
    <w:p w:rsidR="004F77A0" w:rsidRDefault="004F77A0" w:rsidP="004F77A0">
      <w:pPr>
        <w:spacing w:line="360" w:lineRule="auto"/>
        <w:ind w:firstLineChars="200" w:firstLine="420"/>
        <w:jc w:val="left"/>
        <w:textAlignment w:val="center"/>
        <w:rPr>
          <w:rFonts w:ascii="宋体" w:eastAsia="宋体" w:hAnsi="宋体" w:cs="宋体" w:hint="eastAsia"/>
          <w:color w:val="FF0000"/>
          <w:szCs w:val="21"/>
        </w:rPr>
      </w:pPr>
      <w:r>
        <w:rPr>
          <w:rFonts w:ascii="宋体" w:eastAsia="宋体" w:hAnsi="宋体" w:cs="宋体" w:hint="eastAsia"/>
          <w:color w:val="FF0000"/>
          <w:szCs w:val="21"/>
        </w:rPr>
        <w:t>以左侧弹簧测力计为研究对象，测力计处于平衡状态，受到一对为1.8N的平衡力，弹簧测力计的示数等于1.8N；同理以右侧弹簧测力计为研究对象，测力计处于平衡状态，受到一对为1.8N的平衡力，弹簧测力计的示数仍为1.8N。</w:t>
      </w:r>
    </w:p>
    <w:p w:rsidR="004F77A0" w:rsidRDefault="004F77A0" w:rsidP="004F77A0">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9．</w:t>
      </w:r>
      <w:r>
        <w:rPr>
          <w:rFonts w:ascii="宋体" w:eastAsia="宋体" w:hAnsi="宋体" w:cs="宋体" w:hint="eastAsia"/>
          <w:b/>
          <w:bCs/>
          <w:szCs w:val="21"/>
        </w:rPr>
        <w:t>（2018•攀枝花）</w:t>
      </w:r>
      <w:r>
        <w:rPr>
          <w:rFonts w:ascii="宋体" w:eastAsia="宋体" w:hAnsi="宋体" w:cs="宋体" w:hint="eastAsia"/>
          <w:szCs w:val="21"/>
        </w:rPr>
        <w:t>地球自转的方向为自西向东，太空中的地球同步卫星相对于学校操场是</w:t>
      </w:r>
      <w:r>
        <w:rPr>
          <w:rFonts w:ascii="宋体" w:eastAsia="宋体" w:hAnsi="宋体" w:cs="宋体" w:hint="eastAsia"/>
          <w:szCs w:val="21"/>
          <w:u w:val="single"/>
        </w:rPr>
        <w:t xml:space="preserve">　</w:t>
      </w:r>
      <w:r>
        <w:rPr>
          <w:rFonts w:ascii="宋体" w:eastAsia="宋体" w:hAnsi="宋体" w:cs="宋体" w:hint="eastAsia"/>
          <w:szCs w:val="21"/>
        </w:rPr>
        <w:t>（选填“静止”或“运动”）的，小明在操场进行立定跳远时，向哪个方向跳成绩更好？</w:t>
      </w:r>
      <w:r>
        <w:rPr>
          <w:rFonts w:ascii="宋体" w:eastAsia="宋体" w:hAnsi="宋体" w:cs="宋体" w:hint="eastAsia"/>
          <w:szCs w:val="21"/>
          <w:u w:val="single"/>
        </w:rPr>
        <w:t xml:space="preserve">　 　</w:t>
      </w:r>
      <w:r>
        <w:rPr>
          <w:rFonts w:ascii="宋体" w:eastAsia="宋体" w:hAnsi="宋体" w:cs="宋体" w:hint="eastAsia"/>
          <w:szCs w:val="21"/>
        </w:rPr>
        <w:t>（选填“向东”、“向西”或“都一样”）。</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【答案】静止；都一样。</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【解析】地球同步卫星和学校操场之间没有发生位置的改变，所以以学校操场为参照物，同步卫星是静止的。</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立定跳远时，跳起之前，人与地面具有相同的速度。由于惯性，跳起来之后人依然要保持原来的运动状态，在相同的时间内，人转过的距离与地面转过的距离相等，所以无论跳远运动员向那个方向跳起，结果都一样。</w:t>
      </w:r>
    </w:p>
    <w:p w:rsidR="004F77A0" w:rsidRDefault="004F77A0" w:rsidP="004F77A0">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故答案为：静止；都一样。</w:t>
      </w:r>
    </w:p>
    <w:p w:rsidR="004F77A0" w:rsidRDefault="004F77A0" w:rsidP="004F77A0">
      <w:pPr>
        <w:pStyle w:val="Normal1"/>
        <w:spacing w:line="360" w:lineRule="auto"/>
        <w:ind w:firstLineChars="200" w:firstLine="420"/>
        <w:textAlignment w:val="center"/>
        <w:rPr>
          <w:rFonts w:ascii="宋体" w:hAnsi="宋体" w:hint="eastAsia"/>
          <w:szCs w:val="21"/>
        </w:rPr>
      </w:pPr>
    </w:p>
    <w:p w:rsidR="004F77A0" w:rsidRPr="004F77A0" w:rsidRDefault="004F77A0" w:rsidP="00C3507B">
      <w:pPr>
        <w:jc w:val="center"/>
        <w:rPr>
          <w:rFonts w:ascii="宋体" w:eastAsia="宋体" w:hAnsi="宋体" w:cs="宋体" w:hint="eastAsia"/>
          <w:b/>
          <w:bCs/>
          <w:color w:val="FF0000"/>
          <w:sz w:val="28"/>
          <w:szCs w:val="28"/>
        </w:rPr>
      </w:pPr>
    </w:p>
    <w:sectPr w:rsidR="004F77A0" w:rsidRPr="004F77A0">
      <w:head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ACD" w:rsidRDefault="00066ACD" w:rsidP="00AB3EAE">
      <w:pPr>
        <w:spacing w:after="0" w:line="240" w:lineRule="auto"/>
      </w:pPr>
      <w:r>
        <w:separator/>
      </w:r>
    </w:p>
  </w:endnote>
  <w:endnote w:type="continuationSeparator" w:id="0">
    <w:p w:rsidR="00066ACD" w:rsidRDefault="00066ACD" w:rsidP="00AB3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行楷">
    <w:altName w:val="微软雅黑"/>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ACD" w:rsidRDefault="00066ACD" w:rsidP="00AB3EAE">
      <w:pPr>
        <w:spacing w:after="0" w:line="240" w:lineRule="auto"/>
      </w:pPr>
      <w:r>
        <w:separator/>
      </w:r>
    </w:p>
  </w:footnote>
  <w:footnote w:type="continuationSeparator" w:id="0">
    <w:p w:rsidR="00066ACD" w:rsidRDefault="00066ACD" w:rsidP="00AB3E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EAE" w:rsidRDefault="00AB3EAE">
    <w:pPr>
      <w:pStyle w:val="a3"/>
    </w:pPr>
    <w:r w:rsidRPr="00AB3EAE">
      <w:rPr>
        <w:rFonts w:hint="eastAsia"/>
      </w:rPr>
      <w:t>【教育机构专用】</w:t>
    </w:r>
    <w:r w:rsidRPr="00AB3EAE">
      <w:rPr>
        <w:rFonts w:hint="eastAsia"/>
      </w:rPr>
      <w:t>2020-2021</w:t>
    </w:r>
    <w:r w:rsidRPr="00AB3EAE">
      <w:rPr>
        <w:rFonts w:hint="eastAsia"/>
      </w:rPr>
      <w:t>学年八年级物理寒假辅导讲义（人教版）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C0D"/>
    <w:rsid w:val="00066ACD"/>
    <w:rsid w:val="00072A92"/>
    <w:rsid w:val="000B28BA"/>
    <w:rsid w:val="001252D6"/>
    <w:rsid w:val="001D43C0"/>
    <w:rsid w:val="002127AF"/>
    <w:rsid w:val="004F6EC5"/>
    <w:rsid w:val="004F77A0"/>
    <w:rsid w:val="00AB3EAE"/>
    <w:rsid w:val="00C03A7D"/>
    <w:rsid w:val="00C3507B"/>
    <w:rsid w:val="00DD6A16"/>
    <w:rsid w:val="00F54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EAE"/>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3EAE"/>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rsid w:val="00AB3EAE"/>
    <w:rPr>
      <w:sz w:val="18"/>
      <w:szCs w:val="18"/>
    </w:rPr>
  </w:style>
  <w:style w:type="paragraph" w:styleId="a4">
    <w:name w:val="footer"/>
    <w:basedOn w:val="a"/>
    <w:link w:val="Char0"/>
    <w:uiPriority w:val="99"/>
    <w:unhideWhenUsed/>
    <w:rsid w:val="00AB3EAE"/>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rsid w:val="00AB3EAE"/>
    <w:rPr>
      <w:sz w:val="18"/>
      <w:szCs w:val="18"/>
    </w:rPr>
  </w:style>
  <w:style w:type="paragraph" w:styleId="a5">
    <w:name w:val="Normal (Web)"/>
    <w:basedOn w:val="a"/>
    <w:uiPriority w:val="99"/>
    <w:semiHidden/>
    <w:unhideWhenUsed/>
    <w:qFormat/>
    <w:rsid w:val="00AB3EAE"/>
    <w:pPr>
      <w:spacing w:beforeAutospacing="1" w:after="0" w:afterAutospacing="1"/>
      <w:jc w:val="left"/>
    </w:pPr>
    <w:rPr>
      <w:rFonts w:cs="Times New Roman"/>
      <w:kern w:val="0"/>
      <w:sz w:val="24"/>
    </w:rPr>
  </w:style>
  <w:style w:type="paragraph" w:styleId="a6">
    <w:name w:val="Balloon Text"/>
    <w:basedOn w:val="a"/>
    <w:link w:val="Char1"/>
    <w:uiPriority w:val="99"/>
    <w:semiHidden/>
    <w:unhideWhenUsed/>
    <w:rsid w:val="00AB3EAE"/>
    <w:pPr>
      <w:spacing w:after="0" w:line="240" w:lineRule="auto"/>
    </w:pPr>
    <w:rPr>
      <w:sz w:val="18"/>
      <w:szCs w:val="18"/>
    </w:rPr>
  </w:style>
  <w:style w:type="character" w:customStyle="1" w:styleId="Char1">
    <w:name w:val="批注框文本 Char"/>
    <w:basedOn w:val="a0"/>
    <w:link w:val="a6"/>
    <w:uiPriority w:val="99"/>
    <w:semiHidden/>
    <w:rsid w:val="00AB3EAE"/>
    <w:rPr>
      <w:sz w:val="18"/>
      <w:szCs w:val="18"/>
    </w:rPr>
  </w:style>
  <w:style w:type="character" w:styleId="a7">
    <w:name w:val="Emphasis"/>
    <w:basedOn w:val="a0"/>
    <w:qFormat/>
    <w:rsid w:val="00C3507B"/>
    <w:rPr>
      <w:color w:val="CC0000"/>
    </w:rPr>
  </w:style>
  <w:style w:type="table" w:styleId="a8">
    <w:name w:val="Table Grid"/>
    <w:basedOn w:val="a1"/>
    <w:qFormat/>
    <w:rsid w:val="00C3507B"/>
    <w:pPr>
      <w:widowControl w:val="0"/>
      <w:spacing w:after="200" w:line="276" w:lineRule="auto"/>
      <w:jc w:val="both"/>
    </w:pPr>
    <w:rPr>
      <w:rFonts w:ascii="Calibri" w:eastAsia="宋体"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ew">
    <w:name w:val="正文 New New"/>
    <w:basedOn w:val="a"/>
    <w:rsid w:val="00C3507B"/>
    <w:rPr>
      <w:szCs w:val="21"/>
    </w:rPr>
  </w:style>
  <w:style w:type="paragraph" w:customStyle="1" w:styleId="Normal1">
    <w:name w:val="Normal_1"/>
    <w:uiPriority w:val="99"/>
    <w:qFormat/>
    <w:rsid w:val="00C3507B"/>
    <w:pPr>
      <w:widowControl w:val="0"/>
      <w:spacing w:after="200" w:line="276" w:lineRule="auto"/>
      <w:jc w:val="both"/>
    </w:pPr>
    <w:rPr>
      <w:rFonts w:ascii="Calibri" w:eastAsia="宋体" w:hAnsi="Calibri" w:cs="宋体"/>
    </w:rPr>
  </w:style>
  <w:style w:type="paragraph" w:styleId="a9">
    <w:name w:val="Body Text"/>
    <w:basedOn w:val="a"/>
    <w:link w:val="Char2"/>
    <w:uiPriority w:val="1"/>
    <w:semiHidden/>
    <w:unhideWhenUsed/>
    <w:qFormat/>
    <w:rsid w:val="00DD6A16"/>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9"/>
    <w:uiPriority w:val="1"/>
    <w:semiHidden/>
    <w:rsid w:val="00DD6A16"/>
    <w:rPr>
      <w:rFonts w:ascii="楷体" w:eastAsia="楷体" w:hAnsi="楷体" w:cs="楷体"/>
      <w:kern w:val="0"/>
      <w:sz w:val="36"/>
      <w:szCs w:val="36"/>
    </w:rPr>
  </w:style>
  <w:style w:type="paragraph" w:styleId="aa">
    <w:name w:val="Plain Text"/>
    <w:basedOn w:val="a"/>
    <w:link w:val="Char3"/>
    <w:uiPriority w:val="99"/>
    <w:semiHidden/>
    <w:unhideWhenUsed/>
    <w:qFormat/>
    <w:rsid w:val="00DD6A16"/>
    <w:rPr>
      <w:rFonts w:ascii="宋体" w:hAnsi="Courier New" w:cs="Courier New"/>
      <w:szCs w:val="21"/>
    </w:rPr>
  </w:style>
  <w:style w:type="character" w:customStyle="1" w:styleId="Char3">
    <w:name w:val="纯文本 Char"/>
    <w:basedOn w:val="a0"/>
    <w:link w:val="aa"/>
    <w:uiPriority w:val="99"/>
    <w:semiHidden/>
    <w:rsid w:val="00DD6A16"/>
    <w:rPr>
      <w:rFonts w:ascii="宋体" w:hAnsi="Courier New" w:cs="Courier New"/>
      <w:szCs w:val="21"/>
    </w:rPr>
  </w:style>
  <w:style w:type="paragraph" w:customStyle="1" w:styleId="p0">
    <w:name w:val="p0"/>
    <w:basedOn w:val="a"/>
    <w:uiPriority w:val="99"/>
    <w:semiHidden/>
    <w:qFormat/>
    <w:rsid w:val="00DD6A16"/>
    <w:pPr>
      <w:widowControl/>
    </w:pPr>
    <w:rPr>
      <w:rFonts w:ascii="Calibri" w:hAnsi="Calibri"/>
      <w:kern w:val="0"/>
      <w:szCs w:val="21"/>
    </w:rPr>
  </w:style>
  <w:style w:type="character" w:styleId="ab">
    <w:name w:val="Hyperlink"/>
    <w:basedOn w:val="a0"/>
    <w:uiPriority w:val="99"/>
    <w:semiHidden/>
    <w:unhideWhenUsed/>
    <w:rsid w:val="00DD6A16"/>
    <w:rPr>
      <w:color w:val="0000FF"/>
      <w:u w:val="single"/>
    </w:rPr>
  </w:style>
  <w:style w:type="character" w:customStyle="1" w:styleId="15">
    <w:name w:val="15"/>
    <w:basedOn w:val="a0"/>
    <w:qFormat/>
    <w:rsid w:val="001252D6"/>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EAE"/>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3EAE"/>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rsid w:val="00AB3EAE"/>
    <w:rPr>
      <w:sz w:val="18"/>
      <w:szCs w:val="18"/>
    </w:rPr>
  </w:style>
  <w:style w:type="paragraph" w:styleId="a4">
    <w:name w:val="footer"/>
    <w:basedOn w:val="a"/>
    <w:link w:val="Char0"/>
    <w:uiPriority w:val="99"/>
    <w:unhideWhenUsed/>
    <w:rsid w:val="00AB3EAE"/>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rsid w:val="00AB3EAE"/>
    <w:rPr>
      <w:sz w:val="18"/>
      <w:szCs w:val="18"/>
    </w:rPr>
  </w:style>
  <w:style w:type="paragraph" w:styleId="a5">
    <w:name w:val="Normal (Web)"/>
    <w:basedOn w:val="a"/>
    <w:uiPriority w:val="99"/>
    <w:semiHidden/>
    <w:unhideWhenUsed/>
    <w:qFormat/>
    <w:rsid w:val="00AB3EAE"/>
    <w:pPr>
      <w:spacing w:beforeAutospacing="1" w:after="0" w:afterAutospacing="1"/>
      <w:jc w:val="left"/>
    </w:pPr>
    <w:rPr>
      <w:rFonts w:cs="Times New Roman"/>
      <w:kern w:val="0"/>
      <w:sz w:val="24"/>
    </w:rPr>
  </w:style>
  <w:style w:type="paragraph" w:styleId="a6">
    <w:name w:val="Balloon Text"/>
    <w:basedOn w:val="a"/>
    <w:link w:val="Char1"/>
    <w:uiPriority w:val="99"/>
    <w:semiHidden/>
    <w:unhideWhenUsed/>
    <w:rsid w:val="00AB3EAE"/>
    <w:pPr>
      <w:spacing w:after="0" w:line="240" w:lineRule="auto"/>
    </w:pPr>
    <w:rPr>
      <w:sz w:val="18"/>
      <w:szCs w:val="18"/>
    </w:rPr>
  </w:style>
  <w:style w:type="character" w:customStyle="1" w:styleId="Char1">
    <w:name w:val="批注框文本 Char"/>
    <w:basedOn w:val="a0"/>
    <w:link w:val="a6"/>
    <w:uiPriority w:val="99"/>
    <w:semiHidden/>
    <w:rsid w:val="00AB3EAE"/>
    <w:rPr>
      <w:sz w:val="18"/>
      <w:szCs w:val="18"/>
    </w:rPr>
  </w:style>
  <w:style w:type="character" w:styleId="a7">
    <w:name w:val="Emphasis"/>
    <w:basedOn w:val="a0"/>
    <w:qFormat/>
    <w:rsid w:val="00C3507B"/>
    <w:rPr>
      <w:color w:val="CC0000"/>
    </w:rPr>
  </w:style>
  <w:style w:type="table" w:styleId="a8">
    <w:name w:val="Table Grid"/>
    <w:basedOn w:val="a1"/>
    <w:qFormat/>
    <w:rsid w:val="00C3507B"/>
    <w:pPr>
      <w:widowControl w:val="0"/>
      <w:spacing w:after="200" w:line="276" w:lineRule="auto"/>
      <w:jc w:val="both"/>
    </w:pPr>
    <w:rPr>
      <w:rFonts w:ascii="Calibri" w:eastAsia="宋体" w:hAnsi="Calibri"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ew">
    <w:name w:val="正文 New New"/>
    <w:basedOn w:val="a"/>
    <w:rsid w:val="00C3507B"/>
    <w:rPr>
      <w:szCs w:val="21"/>
    </w:rPr>
  </w:style>
  <w:style w:type="paragraph" w:customStyle="1" w:styleId="Normal1">
    <w:name w:val="Normal_1"/>
    <w:uiPriority w:val="99"/>
    <w:qFormat/>
    <w:rsid w:val="00C3507B"/>
    <w:pPr>
      <w:widowControl w:val="0"/>
      <w:spacing w:after="200" w:line="276" w:lineRule="auto"/>
      <w:jc w:val="both"/>
    </w:pPr>
    <w:rPr>
      <w:rFonts w:ascii="Calibri" w:eastAsia="宋体" w:hAnsi="Calibri" w:cs="宋体"/>
    </w:rPr>
  </w:style>
  <w:style w:type="paragraph" w:styleId="a9">
    <w:name w:val="Body Text"/>
    <w:basedOn w:val="a"/>
    <w:link w:val="Char2"/>
    <w:uiPriority w:val="1"/>
    <w:semiHidden/>
    <w:unhideWhenUsed/>
    <w:qFormat/>
    <w:rsid w:val="00DD6A16"/>
    <w:pPr>
      <w:autoSpaceDE w:val="0"/>
      <w:autoSpaceDN w:val="0"/>
      <w:jc w:val="left"/>
    </w:pPr>
    <w:rPr>
      <w:rFonts w:ascii="楷体" w:eastAsia="楷体" w:hAnsi="楷体" w:cs="楷体"/>
      <w:kern w:val="0"/>
      <w:sz w:val="36"/>
      <w:szCs w:val="36"/>
    </w:rPr>
  </w:style>
  <w:style w:type="character" w:customStyle="1" w:styleId="Char2">
    <w:name w:val="正文文本 Char"/>
    <w:basedOn w:val="a0"/>
    <w:link w:val="a9"/>
    <w:uiPriority w:val="1"/>
    <w:semiHidden/>
    <w:rsid w:val="00DD6A16"/>
    <w:rPr>
      <w:rFonts w:ascii="楷体" w:eastAsia="楷体" w:hAnsi="楷体" w:cs="楷体"/>
      <w:kern w:val="0"/>
      <w:sz w:val="36"/>
      <w:szCs w:val="36"/>
    </w:rPr>
  </w:style>
  <w:style w:type="paragraph" w:styleId="aa">
    <w:name w:val="Plain Text"/>
    <w:basedOn w:val="a"/>
    <w:link w:val="Char3"/>
    <w:uiPriority w:val="99"/>
    <w:semiHidden/>
    <w:unhideWhenUsed/>
    <w:qFormat/>
    <w:rsid w:val="00DD6A16"/>
    <w:rPr>
      <w:rFonts w:ascii="宋体" w:hAnsi="Courier New" w:cs="Courier New"/>
      <w:szCs w:val="21"/>
    </w:rPr>
  </w:style>
  <w:style w:type="character" w:customStyle="1" w:styleId="Char3">
    <w:name w:val="纯文本 Char"/>
    <w:basedOn w:val="a0"/>
    <w:link w:val="aa"/>
    <w:uiPriority w:val="99"/>
    <w:semiHidden/>
    <w:rsid w:val="00DD6A16"/>
    <w:rPr>
      <w:rFonts w:ascii="宋体" w:hAnsi="Courier New" w:cs="Courier New"/>
      <w:szCs w:val="21"/>
    </w:rPr>
  </w:style>
  <w:style w:type="paragraph" w:customStyle="1" w:styleId="p0">
    <w:name w:val="p0"/>
    <w:basedOn w:val="a"/>
    <w:uiPriority w:val="99"/>
    <w:semiHidden/>
    <w:qFormat/>
    <w:rsid w:val="00DD6A16"/>
    <w:pPr>
      <w:widowControl/>
    </w:pPr>
    <w:rPr>
      <w:rFonts w:ascii="Calibri" w:hAnsi="Calibri"/>
      <w:kern w:val="0"/>
      <w:szCs w:val="21"/>
    </w:rPr>
  </w:style>
  <w:style w:type="character" w:styleId="ab">
    <w:name w:val="Hyperlink"/>
    <w:basedOn w:val="a0"/>
    <w:uiPriority w:val="99"/>
    <w:semiHidden/>
    <w:unhideWhenUsed/>
    <w:rsid w:val="00DD6A16"/>
    <w:rPr>
      <w:color w:val="0000FF"/>
      <w:u w:val="single"/>
    </w:rPr>
  </w:style>
  <w:style w:type="character" w:customStyle="1" w:styleId="15">
    <w:name w:val="15"/>
    <w:basedOn w:val="a0"/>
    <w:qFormat/>
    <w:rsid w:val="001252D6"/>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226725">
      <w:bodyDiv w:val="1"/>
      <w:marLeft w:val="0"/>
      <w:marRight w:val="0"/>
      <w:marTop w:val="0"/>
      <w:marBottom w:val="0"/>
      <w:divBdr>
        <w:top w:val="none" w:sz="0" w:space="0" w:color="auto"/>
        <w:left w:val="none" w:sz="0" w:space="0" w:color="auto"/>
        <w:bottom w:val="none" w:sz="0" w:space="0" w:color="auto"/>
        <w:right w:val="none" w:sz="0" w:space="0" w:color="auto"/>
      </w:divBdr>
    </w:div>
    <w:div w:id="871769375">
      <w:bodyDiv w:val="1"/>
      <w:marLeft w:val="0"/>
      <w:marRight w:val="0"/>
      <w:marTop w:val="0"/>
      <w:marBottom w:val="0"/>
      <w:divBdr>
        <w:top w:val="none" w:sz="0" w:space="0" w:color="auto"/>
        <w:left w:val="none" w:sz="0" w:space="0" w:color="auto"/>
        <w:bottom w:val="none" w:sz="0" w:space="0" w:color="auto"/>
        <w:right w:val="none" w:sz="0" w:space="0" w:color="auto"/>
      </w:divBdr>
    </w:div>
    <w:div w:id="139554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com/s?q=%E5%8C%80%E9%80%9F%E7%9B%B4%E7%BA%BF%E8%BF%90%E5%8A%A8&amp;ie=utf-8&amp;src=internal_wenda_recommend_textn" TargetMode="External"/><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hyperlink" Target="http://www.so.com/s?q=%E7%9B%B4%E7%BA%BF&amp;ie=utf-8&amp;src=internal_wenda_recommend_textn" TargetMode="External"/><Relationship Id="rId12" Type="http://schemas.openxmlformats.org/officeDocument/2006/relationships/image" Target="media/image2.wmf"/><Relationship Id="rId17" Type="http://schemas.openxmlformats.org/officeDocument/2006/relationships/image" Target="media/image7.png"/><Relationship Id="rId25" Type="http://schemas.openxmlformats.org/officeDocument/2006/relationships/image" Target="media/image14.png"/><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9.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image" Target="media/image13.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hyperlink" Target="http://www.so.com/s?q=%E5%8F%8D%E5%90%91&amp;ie=utf-8&amp;src=internal_wenda_recommend_textn"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hyperlink" Target="http://www.so.com/s?q=%E5%90%8C%E4%BD%93&amp;ie=utf-8&amp;src=internal_wenda_recommend_textn" TargetMode="Externa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1362</Words>
  <Characters>7765</Characters>
  <Application>Microsoft Office Word</Application>
  <DocSecurity>0</DocSecurity>
  <Lines>64</Lines>
  <Paragraphs>18</Paragraphs>
  <ScaleCrop>false</ScaleCrop>
  <Company>China</Company>
  <LinksUpToDate>false</LinksUpToDate>
  <CharactersWithSpaces>9109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2021-02-22T00:35:00Z</dcterms:created>
  <dcterms:modified xsi:type="dcterms:W3CDTF">2021-02-22T00:35:00Z</dcterms:modified>
</cp:coreProperties>
</file>